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image/x-wmf" Extension="wmf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></Relationship><Relationship Id="rId2" Type="http://schemas.openxmlformats.org/package/2006/relationships/metadata/thumbnail" Target="docProps/thumbnail.emf"></Relationship><Relationship Id="rId1" Type="http://schemas.openxmlformats.org/officeDocument/2006/relationships/officeDocument" Target="word/document.xml"></Relationship><Relationship Id="rId5" Type="http://schemas.openxmlformats.org/officeDocument/2006/relationships/custom-properties" Target="docProps/custom.xml"></Relationship><Relationship Id="rId4" Type="http://schemas.openxmlformats.org/officeDocument/2006/relationships/extended-properties" Target="docProps/app.xml"></Relationship></Relationships>
</file>

<file path=word/document.xml><?xml version="1.0" encoding="utf-8"?>
<w:document xmlns:r="http://schemas.openxmlformats.org/officeDocument/2006/relationships" xmlns:w="http://schemas.openxmlformats.org/wordprocessingml/2006/main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o="urn:schemas-microsoft-com:office:office" xmlns:v="urn:schemas-microsoft-com:vml" xmlns:ns15="urn:schemas-microsoft-com:office:exce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>
  <w:body>
    <w:p w:rsidRDefault="0050439A" w:rsidP="0050439A" w:rsidR="0050439A" w:rsidRPr="0050439A">
      <w:pPr>
        <w:suppressAutoHyphens/>
        <w:ind w:right="5386"/>
        <w:jc w:val="center"/>
        <w:rPr>
          <w:rFonts w:cs="Times New Roman" w:eastAsia="Times New Roman"/>
          <w:lang w:eastAsia="hr-HR"/>
        </w:rPr>
      </w:pPr>
      <w:bookmarkStart w:name="_GoBack" w:id="0"/>
      <w:bookmarkEnd w:id="0"/>
      <w:r w:rsidRPr="0050439A">
        <w:rPr>
          <w:rFonts w:cs="Times New Roman" w:eastAsia="Times New Roman"/>
          <w:lang w:eastAsia="hr-HR"/>
        </w:rPr>
        <w:t xml:space="preserve">            </w:t>
      </w:r>
      <w:r w:rsidRPr="0050439A">
        <w:rPr>
          <w:rFonts w:cs="Times New Roman" w:eastAsia="Times New Roman"/>
          <w:noProof/>
          <w:lang w:eastAsia="hr-HR"/>
        </w:rPr>
        <w:drawing>
          <wp:inline distR="0" distL="0" distB="0" distT="0">
            <wp:extent cy="581025" cx="428625"/>
            <wp:effectExtent b="9525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mc="http://schemas.openxmlformats.org/markup-compatibility/2006" xmlns:w14="http://schemas.microsoft.com/office/word/2010/wordml" xmlns:wne="http://schemas.microsoft.com/office/word/2006/wordml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581025" cx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0439A" w:rsidP="0050439A" w:rsidR="0050439A" w:rsidRPr="0050439A">
      <w:pPr>
        <w:suppressAutoHyphens/>
        <w:spacing w:after="0"/>
        <w:ind w:right="5386"/>
        <w:jc w:val="center"/>
        <w:rPr>
          <w:rFonts w:cs="Times New Roman" w:eastAsia="Times New Roman"/>
          <w:lang w:eastAsia="hr-HR"/>
        </w:rPr>
      </w:pPr>
      <w:r w:rsidRPr="0050439A">
        <w:rPr>
          <w:rFonts w:cs="Times New Roman" w:eastAsia="Times New Roman"/>
          <w:lang w:eastAsia="hr-HR"/>
        </w:rPr>
        <w:t xml:space="preserve">  </w:t>
      </w:r>
      <w:r w:rsidRPr="0050439A">
        <w:rPr>
          <w:rFonts w:cs="Times New Roman" w:eastAsia="Times New Roman"/>
          <w:lang w:eastAsia="hr-HR"/>
        </w:rPr>
        <w:tab/>
        <w:t xml:space="preserve">  REPUBLIKA HRVATSKA </w:t>
      </w:r>
    </w:p>
    <w:p w:rsidRDefault="0050439A" w:rsidP="0050439A" w:rsidR="0050439A" w:rsidRPr="0050439A">
      <w:pPr>
        <w:keepNext/>
        <w:tabs>
          <w:tab w:pos="3600" w:val="left"/>
          <w:tab w:pos="3960" w:val="left"/>
          <w:tab w:pos="5220" w:val="left"/>
        </w:tabs>
        <w:suppressAutoHyphens/>
        <w:spacing w:after="0"/>
        <w:ind w:right="3852"/>
        <w:jc w:val="center"/>
        <w:outlineLvl w:val="0"/>
        <w:rPr>
          <w:rFonts w:cs="Times New Roman" w:eastAsia="Times New Roman"/>
          <w:lang w:eastAsia="hr-HR"/>
        </w:rPr>
      </w:pPr>
      <w:r w:rsidRPr="0050439A">
        <w:rPr>
          <w:rFonts w:cs="Times New Roman" w:eastAsia="Times New Roman"/>
          <w:lang w:eastAsia="hr-HR"/>
        </w:rPr>
        <w:t>ŽUPANIJSKO DRŽAVNO ODVJETNIŠTVO</w:t>
      </w:r>
    </w:p>
    <w:p w:rsidRDefault="0050439A" w:rsidP="0050439A" w:rsidR="0050439A" w:rsidRPr="0050439A">
      <w:pPr>
        <w:suppressAutoHyphens/>
        <w:spacing w:after="0"/>
        <w:ind w:right="5386"/>
        <w:jc w:val="center"/>
        <w:rPr>
          <w:rFonts w:cs="Times New Roman" w:eastAsia="Times New Roman"/>
          <w:lang w:eastAsia="hr-HR"/>
        </w:rPr>
      </w:pPr>
      <w:r w:rsidRPr="0050439A">
        <w:rPr>
          <w:rFonts w:cs="Times New Roman" w:eastAsia="Times New Roman"/>
          <w:lang w:eastAsia="hr-HR"/>
        </w:rPr>
        <w:t xml:space="preserve">         U VARAŽDINU </w:t>
      </w:r>
    </w:p>
    <w:p w:rsidRDefault="0050439A" w:rsidP="0050439A" w:rsidR="0050439A" w:rsidRPr="0050439A">
      <w:pPr>
        <w:suppressAutoHyphens/>
        <w:spacing w:after="0"/>
        <w:ind w:right="72"/>
        <w:jc w:val="both"/>
        <w:rPr>
          <w:rFonts w:cs="Times New Roman" w:eastAsia="Times New Roman"/>
          <w:lang w:eastAsia="hr-HR"/>
        </w:rPr>
      </w:pPr>
    </w:p>
    <w:p w:rsidRDefault="0050439A" w:rsidP="0050439A" w:rsidR="0050439A" w:rsidRPr="0050439A">
      <w:pPr>
        <w:suppressAutoHyphens/>
        <w:spacing w:after="0"/>
        <w:ind w:right="72"/>
        <w:jc w:val="both"/>
        <w:rPr>
          <w:rFonts w:cs="Times New Roman" w:eastAsia="Times New Roman"/>
          <w:lang w:eastAsia="hr-HR"/>
        </w:rPr>
      </w:pPr>
      <w:r w:rsidRPr="0050439A">
        <w:rPr>
          <w:rFonts w:cs="Times New Roman" w:eastAsia="Times New Roman"/>
          <w:lang w:eastAsia="hr-HR"/>
        </w:rPr>
        <w:t>Broj: S-DO-179/16</w:t>
      </w:r>
    </w:p>
    <w:p w:rsidRDefault="0050439A" w:rsidP="0050439A" w:rsidR="0050439A" w:rsidRPr="0050439A">
      <w:pPr>
        <w:suppressAutoHyphens/>
        <w:spacing w:after="0"/>
        <w:ind w:right="72"/>
        <w:jc w:val="both"/>
        <w:rPr>
          <w:rFonts w:cs="Times New Roman" w:eastAsia="Times New Roman"/>
          <w:lang w:eastAsia="hr-HR"/>
        </w:rPr>
      </w:pPr>
    </w:p>
    <w:p w:rsidRDefault="0050439A" w:rsidP="0050439A" w:rsidR="0050439A" w:rsidRPr="0050439A">
      <w:pPr>
        <w:tabs>
          <w:tab w:pos="6804" w:val="center"/>
        </w:tabs>
        <w:suppressAutoHyphens/>
        <w:spacing w:after="0"/>
        <w:ind w:right="72"/>
        <w:jc w:val="both"/>
        <w:rPr>
          <w:rFonts w:cs="Times New Roman" w:eastAsia="Times New Roman"/>
          <w:lang w:eastAsia="hr-HR"/>
        </w:rPr>
      </w:pPr>
      <w:r w:rsidRPr="0050439A">
        <w:rPr>
          <w:rFonts w:cs="Times New Roman" w:eastAsia="Times New Roman"/>
          <w:lang w:eastAsia="hr-HR"/>
        </w:rPr>
        <w:tab/>
        <w:t xml:space="preserve">STEČAJNI UPRAVITELJ </w:t>
      </w:r>
    </w:p>
    <w:p w:rsidRDefault="0050439A" w:rsidP="0050439A" w:rsidR="0050439A" w:rsidRPr="0050439A">
      <w:pPr>
        <w:tabs>
          <w:tab w:pos="6804" w:val="center"/>
        </w:tabs>
        <w:suppressAutoHyphens/>
        <w:spacing w:after="0"/>
        <w:ind w:right="72"/>
        <w:jc w:val="both"/>
        <w:rPr>
          <w:rFonts w:cs="Times New Roman" w:eastAsia="Times New Roman"/>
          <w:lang w:eastAsia="hr-HR"/>
        </w:rPr>
      </w:pPr>
      <w:r w:rsidRPr="0050439A">
        <w:rPr>
          <w:rFonts w:cs="Times New Roman" w:eastAsia="Times New Roman"/>
          <w:lang w:eastAsia="hr-HR"/>
        </w:rPr>
        <w:tab/>
        <w:t xml:space="preserve">ZLATKO KOSEC       </w:t>
      </w:r>
    </w:p>
    <w:p w:rsidRDefault="0050439A" w:rsidP="0050439A" w:rsidR="0050439A" w:rsidRPr="0050439A">
      <w:pPr>
        <w:tabs>
          <w:tab w:pos="6804" w:val="center"/>
        </w:tabs>
        <w:suppressAutoHyphens/>
        <w:spacing w:after="0"/>
        <w:ind w:right="72"/>
        <w:jc w:val="both"/>
        <w:rPr>
          <w:rFonts w:cs="Times New Roman" w:eastAsia="Times New Roman"/>
          <w:lang w:eastAsia="hr-HR"/>
        </w:rPr>
      </w:pPr>
      <w:r w:rsidRPr="0050439A">
        <w:rPr>
          <w:rFonts w:cs="Times New Roman" w:eastAsia="Times New Roman"/>
          <w:lang w:eastAsia="hr-HR"/>
        </w:rPr>
        <w:tab/>
        <w:t xml:space="preserve">MALI BUKOVEC, Dubovica 4  </w:t>
      </w:r>
    </w:p>
    <w:p w:rsidRDefault="0050439A" w:rsidP="0050439A" w:rsidR="0050439A" w:rsidRPr="0050439A">
      <w:pPr>
        <w:tabs>
          <w:tab w:pos="6804" w:val="center"/>
        </w:tabs>
        <w:suppressAutoHyphens/>
        <w:spacing w:after="0"/>
        <w:ind w:right="72"/>
        <w:jc w:val="both"/>
        <w:rPr>
          <w:rFonts w:cs="Times New Roman" w:eastAsia="Times New Roman"/>
          <w:lang w:eastAsia="hr-HR"/>
        </w:rPr>
      </w:pPr>
      <w:r w:rsidRPr="0050439A">
        <w:rPr>
          <w:rFonts w:cs="Times New Roman" w:eastAsia="Times New Roman"/>
          <w:lang w:eastAsia="hr-HR"/>
        </w:rPr>
        <w:tab/>
        <w:t>Posl. br. spisa: St-570/16</w:t>
      </w:r>
    </w:p>
    <w:p w:rsidRDefault="0050439A" w:rsidP="0050439A" w:rsidR="0050439A" w:rsidRPr="0050439A">
      <w:pPr>
        <w:tabs>
          <w:tab w:pos="6804" w:val="center"/>
        </w:tabs>
        <w:suppressAutoHyphens/>
        <w:spacing w:after="0"/>
        <w:ind w:right="72"/>
        <w:jc w:val="both"/>
        <w:rPr>
          <w:rFonts w:cs="Times New Roman" w:eastAsia="Times New Roman"/>
          <w:lang w:eastAsia="hr-HR"/>
        </w:rPr>
      </w:pPr>
      <w:r w:rsidRPr="0050439A">
        <w:rPr>
          <w:rFonts w:cs="Times New Roman" w:eastAsia="Times New Roman"/>
          <w:lang w:eastAsia="hr-HR"/>
        </w:rPr>
        <w:tab/>
        <w:t xml:space="preserve">(Trgovački sud Varaždin)  </w:t>
      </w:r>
    </w:p>
    <w:p w:rsidRDefault="0050439A" w:rsidP="0050439A" w:rsidR="0050439A" w:rsidRPr="0050439A">
      <w:pPr>
        <w:tabs>
          <w:tab w:pos="6804" w:val="center"/>
        </w:tabs>
        <w:suppressAutoHyphens/>
        <w:spacing w:after="0"/>
        <w:ind w:right="72"/>
        <w:jc w:val="both"/>
        <w:rPr>
          <w:rFonts w:cs="Times New Roman" w:eastAsia="Times New Roman"/>
          <w:lang w:eastAsia="hr-HR"/>
        </w:rPr>
      </w:pPr>
    </w:p>
    <w:p w:rsidRDefault="0050439A" w:rsidP="0050439A" w:rsidR="0050439A" w:rsidRPr="0050439A">
      <w:pPr>
        <w:tabs>
          <w:tab w:pos="6804" w:val="center"/>
        </w:tabs>
        <w:suppressAutoHyphens/>
        <w:spacing w:after="0"/>
        <w:ind w:right="72"/>
        <w:jc w:val="both"/>
        <w:rPr>
          <w:rFonts w:cs="Times New Roman" w:eastAsia="Times New Roman"/>
          <w:lang w:eastAsia="hr-HR"/>
        </w:rPr>
      </w:pPr>
    </w:p>
    <w:p w:rsidRDefault="0050439A" w:rsidP="0050439A" w:rsidR="0050439A" w:rsidRPr="0050439A">
      <w:pPr>
        <w:numPr>
          <w:ilvl w:val="0"/>
          <w:numId w:val="48"/>
        </w:numPr>
        <w:spacing w:lineRule="auto" w:line="276" w:after="200"/>
        <w:contextualSpacing/>
        <w:jc w:val="center"/>
        <w:rPr>
          <w:rFonts w:cs="Times New Roman" w:eastAsia="Calibri"/>
          <w:b/>
        </w:rPr>
      </w:pPr>
      <w:r w:rsidRPr="0050439A">
        <w:rPr>
          <w:rFonts w:cs="Times New Roman" w:eastAsia="Calibri"/>
          <w:b/>
        </w:rPr>
        <w:t>PRIJAVA TRAŽBINE U STEČAJNOM POSTUPKU</w:t>
      </w:r>
    </w:p>
    <w:p w:rsidRDefault="0050439A" w:rsidP="0050439A" w:rsidR="0050439A" w:rsidRPr="0050439A">
      <w:pPr>
        <w:spacing w:after="0"/>
        <w:rPr>
          <w:rFonts w:cs="Times New Roman" w:eastAsia="Times New Roman"/>
          <w:b/>
          <w:lang w:eastAsia="hr-HR"/>
        </w:rPr>
      </w:pPr>
    </w:p>
    <w:p w:rsidRDefault="0050439A" w:rsidP="0050439A" w:rsidR="0050439A" w:rsidRPr="0050439A">
      <w:pPr>
        <w:spacing w:after="0"/>
        <w:rPr>
          <w:rFonts w:cs="Times New Roman" w:eastAsia="Times New Roman"/>
          <w:b/>
          <w:lang w:eastAsia="hr-HR"/>
        </w:rPr>
      </w:pPr>
    </w:p>
    <w:p w:rsidRDefault="0050439A" w:rsidP="0050439A" w:rsidR="0050439A" w:rsidRPr="0050439A">
      <w:pPr>
        <w:spacing w:after="0"/>
        <w:rPr>
          <w:rFonts w:cs="Times New Roman" w:eastAsia="Times New Roman"/>
          <w:b/>
          <w:lang w:eastAsia="hr-HR"/>
        </w:rPr>
      </w:pPr>
      <w:r w:rsidRPr="0050439A">
        <w:rPr>
          <w:rFonts w:cs="Times New Roman" w:eastAsia="Times New Roman"/>
          <w:b/>
          <w:lang w:eastAsia="hr-HR"/>
        </w:rPr>
        <w:t>PODACI O VJEROVNIKU:</w:t>
      </w:r>
    </w:p>
    <w:p w:rsidRDefault="0050439A" w:rsidP="0050439A" w:rsidR="0050439A" w:rsidRPr="0050439A">
      <w:pPr>
        <w:spacing w:after="0"/>
        <w:rPr>
          <w:rFonts w:cs="Times New Roman" w:eastAsia="Times New Roman"/>
          <w:u w:val="single"/>
          <w:lang w:eastAsia="hr-HR"/>
        </w:rPr>
      </w:pPr>
      <w:r w:rsidRPr="0050439A">
        <w:rPr>
          <w:rFonts w:cs="Times New Roman" w:eastAsia="Times New Roman"/>
          <w:lang w:eastAsia="hr-HR"/>
        </w:rPr>
        <w:t>Ime i prezime / tvrtka ili naziv</w:t>
      </w:r>
      <w:r w:rsidRPr="0050439A">
        <w:rPr>
          <w:rFonts w:cs="Times New Roman" w:eastAsia="Times New Roman"/>
          <w:lang w:eastAsia="hr-HR"/>
        </w:rPr>
        <w:br/>
      </w:r>
      <w:r w:rsidRPr="0050439A">
        <w:rPr>
          <w:rFonts w:cs="Times New Roman" w:eastAsia="Times New Roman"/>
          <w:u w:val="single"/>
          <w:lang w:eastAsia="hr-HR"/>
        </w:rPr>
        <w:t>Republika Hrvatska, Ministarstvo financija, Porezna uprava, Područni ured sjeverna Hrvatska, zastupana po Županijskom državnom odvjetništvu u Varaždinu</w:t>
      </w:r>
      <w:r w:rsidRPr="0050439A">
        <w:rPr>
          <w:rFonts w:cs="Times New Roman" w:eastAsia="Times New Roman"/>
          <w:u w:val="single"/>
          <w:lang w:eastAsia="hr-HR"/>
        </w:rPr>
        <w:tab/>
      </w:r>
      <w:r w:rsidRPr="0050439A">
        <w:rPr>
          <w:rFonts w:cs="Times New Roman" w:eastAsia="Times New Roman"/>
          <w:u w:val="single"/>
          <w:lang w:eastAsia="hr-HR"/>
        </w:rPr>
        <w:tab/>
      </w:r>
      <w:r w:rsidRPr="0050439A">
        <w:rPr>
          <w:rFonts w:cs="Times New Roman" w:eastAsia="Times New Roman"/>
          <w:u w:val="single"/>
          <w:lang w:eastAsia="hr-HR"/>
        </w:rPr>
        <w:tab/>
      </w:r>
    </w:p>
    <w:p w:rsidRDefault="0050439A" w:rsidP="0050439A" w:rsidR="0050439A" w:rsidRPr="0050439A">
      <w:pPr>
        <w:spacing w:after="0"/>
        <w:rPr>
          <w:rFonts w:cs="Times New Roman" w:eastAsia="Times New Roman"/>
          <w:u w:val="single"/>
          <w:lang w:eastAsia="hr-HR"/>
        </w:rPr>
      </w:pPr>
      <w:r w:rsidRPr="0050439A">
        <w:rPr>
          <w:rFonts w:cs="Times New Roman" w:eastAsia="Times New Roman"/>
          <w:lang w:eastAsia="hr-HR"/>
        </w:rPr>
        <w:t xml:space="preserve">OIB: </w:t>
      </w:r>
      <w:r w:rsidRPr="0050439A">
        <w:rPr>
          <w:rFonts w:cs="Times New Roman" w:eastAsia="Times New Roman"/>
          <w:u w:val="single"/>
          <w:lang w:eastAsia="hr-HR"/>
        </w:rPr>
        <w:tab/>
        <w:t>52634238587</w:t>
      </w:r>
      <w:r w:rsidRPr="0050439A">
        <w:rPr>
          <w:rFonts w:cs="Times New Roman" w:eastAsia="Times New Roman"/>
          <w:u w:val="single"/>
          <w:lang w:eastAsia="hr-HR"/>
        </w:rPr>
        <w:tab/>
      </w:r>
      <w:r w:rsidRPr="0050439A">
        <w:rPr>
          <w:rFonts w:cs="Times New Roman" w:eastAsia="Times New Roman"/>
          <w:u w:val="single"/>
          <w:lang w:eastAsia="hr-HR"/>
        </w:rPr>
        <w:tab/>
      </w:r>
      <w:r w:rsidRPr="0050439A">
        <w:rPr>
          <w:rFonts w:cs="Times New Roman" w:eastAsia="Times New Roman"/>
          <w:u w:val="single"/>
          <w:lang w:eastAsia="hr-HR"/>
        </w:rPr>
        <w:tab/>
      </w:r>
      <w:r w:rsidRPr="0050439A">
        <w:rPr>
          <w:rFonts w:cs="Times New Roman" w:eastAsia="Times New Roman"/>
          <w:u w:val="single"/>
          <w:lang w:eastAsia="hr-HR"/>
        </w:rPr>
        <w:tab/>
      </w:r>
      <w:r w:rsidRPr="0050439A">
        <w:rPr>
          <w:rFonts w:cs="Times New Roman" w:eastAsia="Times New Roman"/>
          <w:u w:val="single"/>
          <w:lang w:eastAsia="hr-HR"/>
        </w:rPr>
        <w:tab/>
      </w:r>
      <w:r w:rsidRPr="0050439A">
        <w:rPr>
          <w:rFonts w:cs="Times New Roman" w:eastAsia="Times New Roman"/>
          <w:u w:val="single"/>
          <w:lang w:eastAsia="hr-HR"/>
        </w:rPr>
        <w:tab/>
      </w:r>
      <w:r w:rsidRPr="0050439A">
        <w:rPr>
          <w:rFonts w:cs="Times New Roman" w:eastAsia="Times New Roman"/>
          <w:u w:val="single"/>
          <w:lang w:eastAsia="hr-HR"/>
        </w:rPr>
        <w:tab/>
      </w:r>
      <w:r w:rsidRPr="0050439A">
        <w:rPr>
          <w:rFonts w:cs="Times New Roman" w:eastAsia="Times New Roman"/>
          <w:u w:val="single"/>
          <w:lang w:eastAsia="hr-HR"/>
        </w:rPr>
        <w:tab/>
      </w:r>
      <w:r w:rsidRPr="0050439A">
        <w:rPr>
          <w:rFonts w:cs="Times New Roman" w:eastAsia="Times New Roman"/>
          <w:u w:val="single"/>
          <w:lang w:eastAsia="hr-HR"/>
        </w:rPr>
        <w:tab/>
      </w:r>
      <w:r w:rsidRPr="0050439A">
        <w:rPr>
          <w:rFonts w:cs="Times New Roman" w:eastAsia="Times New Roman"/>
          <w:u w:val="single"/>
          <w:lang w:eastAsia="hr-HR"/>
        </w:rPr>
        <w:tab/>
      </w:r>
      <w:r w:rsidRPr="0050439A">
        <w:rPr>
          <w:rFonts w:cs="Times New Roman" w:eastAsia="Times New Roman"/>
          <w:u w:val="single"/>
          <w:lang w:eastAsia="hr-HR"/>
        </w:rPr>
        <w:br/>
      </w:r>
      <w:r w:rsidRPr="0050439A">
        <w:rPr>
          <w:rFonts w:cs="Times New Roman" w:eastAsia="Times New Roman"/>
          <w:lang w:eastAsia="hr-HR"/>
        </w:rPr>
        <w:t>Adresa / sjedište</w:t>
      </w:r>
      <w:r w:rsidRPr="0050439A">
        <w:rPr>
          <w:rFonts w:cs="Times New Roman" w:eastAsia="Times New Roman"/>
          <w:lang w:eastAsia="hr-HR"/>
        </w:rPr>
        <w:br/>
      </w:r>
      <w:r w:rsidRPr="0050439A">
        <w:rPr>
          <w:rFonts w:cs="Times New Roman" w:eastAsia="Times New Roman"/>
          <w:u w:val="single"/>
          <w:lang w:eastAsia="hr-HR"/>
        </w:rPr>
        <w:t xml:space="preserve">Graberje 1, Varaždin </w:t>
      </w:r>
      <w:r w:rsidRPr="0050439A">
        <w:rPr>
          <w:rFonts w:cs="Times New Roman" w:eastAsia="Times New Roman"/>
          <w:u w:val="single"/>
          <w:lang w:eastAsia="hr-HR"/>
        </w:rPr>
        <w:tab/>
      </w:r>
      <w:r w:rsidRPr="0050439A">
        <w:rPr>
          <w:rFonts w:cs="Times New Roman" w:eastAsia="Times New Roman"/>
          <w:u w:val="single"/>
          <w:lang w:eastAsia="hr-HR"/>
        </w:rPr>
        <w:tab/>
      </w:r>
      <w:r w:rsidRPr="0050439A">
        <w:rPr>
          <w:rFonts w:cs="Times New Roman" w:eastAsia="Times New Roman"/>
          <w:u w:val="single"/>
          <w:lang w:eastAsia="hr-HR"/>
        </w:rPr>
        <w:tab/>
      </w:r>
      <w:r w:rsidRPr="0050439A">
        <w:rPr>
          <w:rFonts w:cs="Times New Roman" w:eastAsia="Times New Roman"/>
          <w:u w:val="single"/>
          <w:lang w:eastAsia="hr-HR"/>
        </w:rPr>
        <w:tab/>
      </w:r>
      <w:r w:rsidRPr="0050439A">
        <w:rPr>
          <w:rFonts w:cs="Times New Roman" w:eastAsia="Times New Roman"/>
          <w:u w:val="single"/>
          <w:lang w:eastAsia="hr-HR"/>
        </w:rPr>
        <w:tab/>
      </w:r>
      <w:r w:rsidRPr="0050439A">
        <w:rPr>
          <w:rFonts w:cs="Times New Roman" w:eastAsia="Times New Roman"/>
          <w:u w:val="single"/>
          <w:lang w:eastAsia="hr-HR"/>
        </w:rPr>
        <w:tab/>
      </w:r>
      <w:r w:rsidRPr="0050439A">
        <w:rPr>
          <w:rFonts w:cs="Times New Roman" w:eastAsia="Times New Roman"/>
          <w:u w:val="single"/>
          <w:lang w:eastAsia="hr-HR"/>
        </w:rPr>
        <w:tab/>
      </w:r>
      <w:r w:rsidRPr="0050439A">
        <w:rPr>
          <w:rFonts w:cs="Times New Roman" w:eastAsia="Times New Roman"/>
          <w:u w:val="single"/>
          <w:lang w:eastAsia="hr-HR"/>
        </w:rPr>
        <w:tab/>
      </w:r>
      <w:r w:rsidRPr="0050439A">
        <w:rPr>
          <w:rFonts w:cs="Times New Roman" w:eastAsia="Times New Roman"/>
          <w:u w:val="single"/>
          <w:lang w:eastAsia="hr-HR"/>
        </w:rPr>
        <w:tab/>
      </w:r>
      <w:r w:rsidRPr="0050439A">
        <w:rPr>
          <w:rFonts w:cs="Times New Roman" w:eastAsia="Times New Roman"/>
          <w:u w:val="single"/>
          <w:lang w:eastAsia="hr-HR"/>
        </w:rPr>
        <w:tab/>
      </w:r>
    </w:p>
    <w:p w:rsidRDefault="0050439A" w:rsidP="0050439A" w:rsidR="0050439A" w:rsidRPr="0050439A">
      <w:pPr>
        <w:spacing w:after="0"/>
        <w:rPr>
          <w:rFonts w:cs="Times New Roman" w:eastAsia="Times New Roman"/>
          <w:b/>
          <w:lang w:eastAsia="hr-HR"/>
        </w:rPr>
      </w:pPr>
      <w:r w:rsidRPr="0050439A">
        <w:rPr>
          <w:rFonts w:cs="Times New Roman" w:eastAsia="Times New Roman"/>
          <w:b/>
          <w:lang w:eastAsia="hr-HR"/>
        </w:rPr>
        <w:t>PODACI O DUŽNIKU:</w:t>
      </w:r>
    </w:p>
    <w:p w:rsidRDefault="0050439A" w:rsidP="0050439A" w:rsidR="0050439A" w:rsidRPr="0050439A">
      <w:pPr>
        <w:spacing w:after="0"/>
        <w:rPr>
          <w:rFonts w:cs="Times New Roman" w:eastAsia="Times New Roman"/>
          <w:u w:val="single"/>
          <w:lang w:eastAsia="hr-HR"/>
        </w:rPr>
      </w:pPr>
      <w:r w:rsidRPr="0050439A">
        <w:rPr>
          <w:rFonts w:cs="Times New Roman" w:eastAsia="Times New Roman"/>
          <w:lang w:eastAsia="hr-HR"/>
        </w:rPr>
        <w:t>Ime i prezime / tvrtka ili naziv</w:t>
      </w:r>
      <w:r w:rsidRPr="0050439A">
        <w:rPr>
          <w:rFonts w:cs="Times New Roman" w:eastAsia="Times New Roman"/>
          <w:lang w:eastAsia="hr-HR"/>
        </w:rPr>
        <w:br/>
      </w:r>
      <w:r w:rsidRPr="0050439A">
        <w:rPr>
          <w:rFonts w:cs="Times New Roman" w:eastAsia="Times New Roman"/>
          <w:u w:val="single"/>
          <w:lang w:eastAsia="hr-HR"/>
        </w:rPr>
        <w:t xml:space="preserve">COMPLEX d.o.o. </w:t>
      </w:r>
      <w:r w:rsidRPr="0050439A">
        <w:rPr>
          <w:rFonts w:cs="Times New Roman" w:eastAsia="Times New Roman"/>
          <w:u w:val="single"/>
          <w:lang w:eastAsia="hr-HR"/>
        </w:rPr>
        <w:tab/>
        <w:t xml:space="preserve"> </w:t>
      </w:r>
      <w:r w:rsidRPr="0050439A">
        <w:rPr>
          <w:rFonts w:cs="Times New Roman" w:eastAsia="Times New Roman"/>
          <w:u w:val="single"/>
          <w:lang w:eastAsia="hr-HR"/>
        </w:rPr>
        <w:tab/>
        <w:t xml:space="preserve"> </w:t>
      </w:r>
      <w:r w:rsidRPr="0050439A">
        <w:rPr>
          <w:rFonts w:cs="Times New Roman" w:eastAsia="Times New Roman"/>
          <w:u w:val="single"/>
          <w:lang w:eastAsia="hr-HR"/>
        </w:rPr>
        <w:tab/>
      </w:r>
      <w:r w:rsidRPr="0050439A">
        <w:rPr>
          <w:rFonts w:cs="Times New Roman" w:eastAsia="Times New Roman"/>
          <w:u w:val="single"/>
          <w:lang w:eastAsia="hr-HR"/>
        </w:rPr>
        <w:tab/>
      </w:r>
      <w:r w:rsidRPr="0050439A">
        <w:rPr>
          <w:rFonts w:cs="Times New Roman" w:eastAsia="Times New Roman"/>
          <w:u w:val="single"/>
          <w:lang w:eastAsia="hr-HR"/>
        </w:rPr>
        <w:tab/>
      </w:r>
      <w:r w:rsidRPr="0050439A">
        <w:rPr>
          <w:rFonts w:cs="Times New Roman" w:eastAsia="Times New Roman"/>
          <w:u w:val="single"/>
          <w:lang w:eastAsia="hr-HR"/>
        </w:rPr>
        <w:tab/>
      </w:r>
      <w:r w:rsidRPr="0050439A">
        <w:rPr>
          <w:rFonts w:cs="Times New Roman" w:eastAsia="Times New Roman"/>
          <w:u w:val="single"/>
          <w:lang w:eastAsia="hr-HR"/>
        </w:rPr>
        <w:tab/>
      </w:r>
      <w:r w:rsidRPr="0050439A">
        <w:rPr>
          <w:rFonts w:cs="Times New Roman" w:eastAsia="Times New Roman"/>
          <w:u w:val="single"/>
          <w:lang w:eastAsia="hr-HR"/>
        </w:rPr>
        <w:tab/>
      </w:r>
      <w:r w:rsidRPr="0050439A">
        <w:rPr>
          <w:rFonts w:cs="Times New Roman" w:eastAsia="Times New Roman"/>
          <w:u w:val="single"/>
          <w:lang w:eastAsia="hr-HR"/>
        </w:rPr>
        <w:tab/>
      </w:r>
      <w:r w:rsidRPr="0050439A">
        <w:rPr>
          <w:rFonts w:cs="Times New Roman" w:eastAsia="Times New Roman"/>
          <w:u w:val="single"/>
          <w:lang w:eastAsia="hr-HR"/>
        </w:rPr>
        <w:tab/>
        <w:t xml:space="preserve"> </w:t>
      </w:r>
    </w:p>
    <w:p w:rsidRDefault="0050439A" w:rsidP="0050439A" w:rsidR="0050439A" w:rsidRPr="0050439A">
      <w:pPr>
        <w:spacing w:after="0"/>
        <w:rPr>
          <w:rFonts w:cs="Times New Roman" w:eastAsia="Times New Roman"/>
          <w:u w:val="single"/>
          <w:lang w:eastAsia="hr-HR"/>
        </w:rPr>
      </w:pPr>
      <w:r w:rsidRPr="0050439A">
        <w:rPr>
          <w:rFonts w:cs="Times New Roman" w:eastAsia="Times New Roman"/>
          <w:lang w:eastAsia="hr-HR"/>
        </w:rPr>
        <w:t xml:space="preserve">OIB </w:t>
      </w:r>
      <w:r w:rsidRPr="0050439A">
        <w:rPr>
          <w:rFonts w:cs="Times New Roman" w:eastAsia="Times New Roman"/>
          <w:u w:val="single"/>
          <w:lang w:eastAsia="hr-HR"/>
        </w:rPr>
        <w:tab/>
        <w:t>56706061162</w:t>
      </w:r>
      <w:r w:rsidRPr="0050439A">
        <w:rPr>
          <w:rFonts w:cs="Times New Roman" w:eastAsia="Times New Roman"/>
          <w:u w:val="single"/>
          <w:lang w:eastAsia="hr-HR"/>
        </w:rPr>
        <w:tab/>
      </w:r>
      <w:r w:rsidRPr="0050439A">
        <w:rPr>
          <w:rFonts w:cs="Times New Roman" w:eastAsia="Times New Roman"/>
          <w:u w:val="single"/>
          <w:lang w:eastAsia="hr-HR"/>
        </w:rPr>
        <w:tab/>
      </w:r>
      <w:r w:rsidRPr="0050439A">
        <w:rPr>
          <w:rFonts w:cs="Times New Roman" w:eastAsia="Times New Roman"/>
          <w:u w:val="single"/>
          <w:lang w:eastAsia="hr-HR"/>
        </w:rPr>
        <w:tab/>
      </w:r>
      <w:r w:rsidRPr="0050439A">
        <w:rPr>
          <w:rFonts w:cs="Times New Roman" w:eastAsia="Times New Roman"/>
          <w:u w:val="single"/>
          <w:lang w:eastAsia="hr-HR"/>
        </w:rPr>
        <w:tab/>
      </w:r>
      <w:r w:rsidRPr="0050439A">
        <w:rPr>
          <w:rFonts w:cs="Times New Roman" w:eastAsia="Times New Roman"/>
          <w:u w:val="single"/>
          <w:lang w:eastAsia="hr-HR"/>
        </w:rPr>
        <w:tab/>
      </w:r>
      <w:r w:rsidRPr="0050439A">
        <w:rPr>
          <w:rFonts w:cs="Times New Roman" w:eastAsia="Times New Roman"/>
          <w:u w:val="single"/>
          <w:lang w:eastAsia="hr-HR"/>
        </w:rPr>
        <w:tab/>
      </w:r>
      <w:r w:rsidRPr="0050439A">
        <w:rPr>
          <w:rFonts w:cs="Times New Roman" w:eastAsia="Times New Roman"/>
          <w:u w:val="single"/>
          <w:lang w:eastAsia="hr-HR"/>
        </w:rPr>
        <w:tab/>
      </w:r>
      <w:r w:rsidRPr="0050439A">
        <w:rPr>
          <w:rFonts w:cs="Times New Roman" w:eastAsia="Times New Roman"/>
          <w:u w:val="single"/>
          <w:lang w:eastAsia="hr-HR"/>
        </w:rPr>
        <w:tab/>
      </w:r>
      <w:r w:rsidRPr="0050439A">
        <w:rPr>
          <w:rFonts w:cs="Times New Roman" w:eastAsia="Times New Roman"/>
          <w:u w:val="single"/>
          <w:lang w:eastAsia="hr-HR"/>
        </w:rPr>
        <w:tab/>
      </w:r>
      <w:r w:rsidRPr="0050439A">
        <w:rPr>
          <w:rFonts w:cs="Times New Roman" w:eastAsia="Times New Roman"/>
          <w:u w:val="single"/>
          <w:lang w:eastAsia="hr-HR"/>
        </w:rPr>
        <w:tab/>
      </w:r>
      <w:r w:rsidRPr="0050439A">
        <w:rPr>
          <w:rFonts w:cs="Times New Roman" w:eastAsia="Times New Roman"/>
          <w:u w:val="single"/>
          <w:lang w:eastAsia="hr-HR"/>
        </w:rPr>
        <w:br/>
      </w:r>
      <w:r w:rsidRPr="0050439A">
        <w:rPr>
          <w:rFonts w:cs="Times New Roman" w:eastAsia="Times New Roman"/>
          <w:lang w:eastAsia="hr-HR"/>
        </w:rPr>
        <w:t>Adresa / sjedište</w:t>
      </w:r>
      <w:r w:rsidRPr="0050439A">
        <w:rPr>
          <w:rFonts w:cs="Times New Roman" w:eastAsia="Times New Roman"/>
          <w:lang w:eastAsia="hr-HR"/>
        </w:rPr>
        <w:br/>
      </w:r>
      <w:r w:rsidRPr="0050439A">
        <w:rPr>
          <w:rFonts w:cs="Times New Roman" w:eastAsia="Times New Roman"/>
          <w:u w:val="single"/>
          <w:lang w:eastAsia="hr-HR"/>
        </w:rPr>
        <w:t>Dr. Ante Starčevića 63/B, Pribislavec</w:t>
      </w:r>
      <w:r w:rsidRPr="0050439A">
        <w:rPr>
          <w:rFonts w:cs="Times New Roman" w:eastAsia="Times New Roman"/>
          <w:u w:val="single"/>
          <w:lang w:eastAsia="hr-HR"/>
        </w:rPr>
        <w:tab/>
      </w:r>
      <w:r w:rsidRPr="0050439A">
        <w:rPr>
          <w:rFonts w:cs="Times New Roman" w:eastAsia="Times New Roman"/>
          <w:u w:val="single"/>
          <w:lang w:eastAsia="hr-HR"/>
        </w:rPr>
        <w:tab/>
      </w:r>
      <w:r w:rsidRPr="0050439A">
        <w:rPr>
          <w:rFonts w:cs="Times New Roman" w:eastAsia="Times New Roman"/>
          <w:u w:val="single"/>
          <w:lang w:eastAsia="hr-HR"/>
        </w:rPr>
        <w:tab/>
      </w:r>
      <w:r w:rsidRPr="0050439A">
        <w:rPr>
          <w:rFonts w:cs="Times New Roman" w:eastAsia="Times New Roman"/>
          <w:u w:val="single"/>
          <w:lang w:eastAsia="hr-HR"/>
        </w:rPr>
        <w:tab/>
      </w:r>
      <w:r w:rsidRPr="0050439A">
        <w:rPr>
          <w:rFonts w:cs="Times New Roman" w:eastAsia="Times New Roman"/>
          <w:u w:val="single"/>
          <w:lang w:eastAsia="hr-HR"/>
        </w:rPr>
        <w:tab/>
      </w:r>
      <w:r w:rsidRPr="0050439A">
        <w:rPr>
          <w:rFonts w:cs="Times New Roman" w:eastAsia="Times New Roman"/>
          <w:u w:val="single"/>
          <w:lang w:eastAsia="hr-HR"/>
        </w:rPr>
        <w:tab/>
      </w:r>
      <w:r w:rsidRPr="0050439A">
        <w:rPr>
          <w:rFonts w:cs="Times New Roman" w:eastAsia="Times New Roman"/>
          <w:u w:val="single"/>
          <w:lang w:eastAsia="hr-HR"/>
        </w:rPr>
        <w:tab/>
      </w:r>
    </w:p>
    <w:p w:rsidRDefault="0050439A" w:rsidP="0050439A" w:rsidR="0050439A" w:rsidRPr="0050439A">
      <w:pPr>
        <w:spacing w:after="0"/>
        <w:rPr>
          <w:rFonts w:cs="Times New Roman" w:eastAsia="Times New Roman"/>
          <w:b/>
          <w:lang w:eastAsia="hr-HR"/>
        </w:rPr>
      </w:pPr>
      <w:r w:rsidRPr="0050439A">
        <w:rPr>
          <w:rFonts w:cs="Times New Roman" w:eastAsia="Times New Roman"/>
          <w:b/>
          <w:lang w:eastAsia="hr-HR"/>
        </w:rPr>
        <w:t>PODACI O TRAŽBINI:</w:t>
      </w:r>
    </w:p>
    <w:p w:rsidRDefault="0050439A" w:rsidP="0050439A" w:rsidR="0050439A" w:rsidRPr="0050439A">
      <w:pPr>
        <w:spacing w:after="0"/>
        <w:rPr>
          <w:rFonts w:cs="Times New Roman" w:eastAsia="Times New Roman"/>
          <w:u w:val="single"/>
          <w:lang w:eastAsia="hr-HR"/>
        </w:rPr>
      </w:pPr>
      <w:r w:rsidRPr="0050439A">
        <w:rPr>
          <w:rFonts w:cs="Times New Roman" w:eastAsia="Times New Roman"/>
          <w:lang w:eastAsia="hr-HR"/>
        </w:rPr>
        <w:t>Pravna osnova tražbine (npr. ugovor, odluka suda ili drugog tijela, ako je u tijeku sudski postupak oznaku spisa i naznaku suda kod kojeg se postupak vodi)</w:t>
      </w:r>
      <w:r w:rsidRPr="0050439A">
        <w:rPr>
          <w:rFonts w:cs="Times New Roman" w:eastAsia="Times New Roman"/>
          <w:lang w:eastAsia="hr-HR"/>
        </w:rPr>
        <w:br/>
      </w:r>
      <w:r w:rsidRPr="0050439A">
        <w:rPr>
          <w:rFonts w:cs="Times New Roman" w:eastAsia="Times New Roman"/>
          <w:u w:val="single"/>
          <w:lang w:eastAsia="hr-HR"/>
        </w:rPr>
        <w:t>Knjigovodstvena kartica stanja računa poreznog obveznika na dan 30. listopada 2016.</w:t>
      </w:r>
      <w:r w:rsidRPr="0050439A">
        <w:rPr>
          <w:rFonts w:cs="Times New Roman" w:eastAsia="Times New Roman"/>
          <w:u w:val="single"/>
          <w:lang w:eastAsia="hr-HR"/>
        </w:rPr>
        <w:tab/>
      </w:r>
      <w:r w:rsidRPr="0050439A">
        <w:rPr>
          <w:rFonts w:cs="Times New Roman" w:eastAsia="Times New Roman"/>
          <w:u w:val="single"/>
          <w:lang w:eastAsia="hr-HR"/>
        </w:rPr>
        <w:tab/>
      </w:r>
      <w:r w:rsidRPr="0050439A">
        <w:rPr>
          <w:rFonts w:cs="Times New Roman" w:eastAsia="Times New Roman"/>
          <w:u w:val="single"/>
          <w:lang w:eastAsia="hr-HR"/>
        </w:rPr>
        <w:tab/>
      </w:r>
      <w:r w:rsidRPr="0050439A">
        <w:rPr>
          <w:rFonts w:cs="Times New Roman" w:eastAsia="Times New Roman"/>
          <w:u w:val="single"/>
          <w:lang w:eastAsia="hr-HR"/>
        </w:rPr>
        <w:tab/>
      </w:r>
      <w:r w:rsidRPr="0050439A">
        <w:rPr>
          <w:rFonts w:cs="Times New Roman" w:eastAsia="Times New Roman"/>
          <w:u w:val="single"/>
          <w:lang w:eastAsia="hr-HR"/>
        </w:rPr>
        <w:tab/>
      </w:r>
      <w:r w:rsidRPr="0050439A">
        <w:rPr>
          <w:rFonts w:cs="Times New Roman" w:eastAsia="Times New Roman"/>
          <w:u w:val="single"/>
          <w:lang w:eastAsia="hr-HR"/>
        </w:rPr>
        <w:tab/>
      </w:r>
      <w:r w:rsidRPr="0050439A">
        <w:rPr>
          <w:rFonts w:cs="Times New Roman" w:eastAsia="Times New Roman"/>
          <w:u w:val="single"/>
          <w:lang w:eastAsia="hr-HR"/>
        </w:rPr>
        <w:tab/>
      </w:r>
      <w:r w:rsidRPr="0050439A">
        <w:rPr>
          <w:rFonts w:cs="Times New Roman" w:eastAsia="Times New Roman"/>
          <w:u w:val="single"/>
          <w:lang w:eastAsia="hr-HR"/>
        </w:rPr>
        <w:tab/>
      </w:r>
      <w:r w:rsidRPr="0050439A">
        <w:rPr>
          <w:rFonts w:cs="Times New Roman" w:eastAsia="Times New Roman"/>
          <w:u w:val="single"/>
          <w:lang w:eastAsia="hr-HR"/>
        </w:rPr>
        <w:tab/>
      </w:r>
      <w:r w:rsidRPr="0050439A">
        <w:rPr>
          <w:rFonts w:cs="Times New Roman" w:eastAsia="Times New Roman"/>
          <w:u w:val="single"/>
          <w:lang w:eastAsia="hr-HR"/>
        </w:rPr>
        <w:tab/>
      </w:r>
      <w:r w:rsidRPr="0050439A">
        <w:rPr>
          <w:rFonts w:cs="Times New Roman" w:eastAsia="Times New Roman"/>
          <w:u w:val="single"/>
          <w:lang w:eastAsia="hr-HR"/>
        </w:rPr>
        <w:tab/>
      </w:r>
      <w:r w:rsidRPr="0050439A">
        <w:rPr>
          <w:rFonts w:cs="Times New Roman" w:eastAsia="Times New Roman"/>
          <w:u w:val="single"/>
          <w:lang w:eastAsia="hr-HR"/>
        </w:rPr>
        <w:tab/>
      </w:r>
      <w:r w:rsidRPr="0050439A">
        <w:rPr>
          <w:rFonts w:cs="Times New Roman" w:eastAsia="Times New Roman"/>
          <w:u w:val="single"/>
          <w:lang w:eastAsia="hr-HR"/>
        </w:rPr>
        <w:tab/>
      </w:r>
      <w:r w:rsidRPr="0050439A">
        <w:rPr>
          <w:rFonts w:cs="Times New Roman" w:eastAsia="Times New Roman"/>
          <w:u w:val="single"/>
          <w:lang w:eastAsia="hr-HR"/>
        </w:rPr>
        <w:tab/>
      </w:r>
      <w:r w:rsidRPr="0050439A">
        <w:rPr>
          <w:rFonts w:cs="Times New Roman" w:eastAsia="Times New Roman"/>
          <w:u w:val="single"/>
          <w:lang w:eastAsia="hr-HR"/>
        </w:rPr>
        <w:tab/>
      </w:r>
      <w:r w:rsidRPr="0050439A">
        <w:rPr>
          <w:rFonts w:cs="Times New Roman" w:eastAsia="Times New Roman"/>
          <w:u w:val="single"/>
          <w:lang w:eastAsia="hr-HR"/>
        </w:rPr>
        <w:tab/>
      </w:r>
      <w:r w:rsidRPr="0050439A">
        <w:rPr>
          <w:rFonts w:cs="Times New Roman" w:eastAsia="Times New Roman"/>
          <w:u w:val="single"/>
          <w:lang w:eastAsia="hr-HR"/>
        </w:rPr>
        <w:tab/>
      </w:r>
      <w:r w:rsidRPr="0050439A">
        <w:rPr>
          <w:rFonts w:cs="Times New Roman" w:eastAsia="Times New Roman"/>
          <w:u w:val="single"/>
          <w:lang w:eastAsia="hr-HR"/>
        </w:rPr>
        <w:tab/>
      </w:r>
      <w:r w:rsidRPr="0050439A">
        <w:rPr>
          <w:rFonts w:cs="Times New Roman" w:eastAsia="Times New Roman"/>
          <w:u w:val="single"/>
          <w:lang w:eastAsia="hr-HR"/>
        </w:rPr>
        <w:tab/>
      </w:r>
      <w:r w:rsidRPr="0050439A">
        <w:rPr>
          <w:rFonts w:cs="Times New Roman" w:eastAsia="Times New Roman"/>
          <w:u w:val="single"/>
          <w:lang w:eastAsia="hr-HR"/>
        </w:rPr>
        <w:tab/>
      </w:r>
      <w:r w:rsidRPr="0050439A">
        <w:rPr>
          <w:rFonts w:cs="Times New Roman" w:eastAsia="Times New Roman"/>
          <w:u w:val="single"/>
          <w:lang w:eastAsia="hr-HR"/>
        </w:rPr>
        <w:tab/>
      </w:r>
      <w:r w:rsidRPr="0050439A">
        <w:rPr>
          <w:rFonts w:cs="Times New Roman" w:eastAsia="Times New Roman"/>
          <w:u w:val="single"/>
          <w:lang w:eastAsia="hr-HR"/>
        </w:rPr>
        <w:tab/>
      </w:r>
      <w:r w:rsidRPr="0050439A">
        <w:rPr>
          <w:rFonts w:cs="Times New Roman" w:eastAsia="Times New Roman"/>
          <w:u w:val="single"/>
          <w:lang w:eastAsia="hr-HR"/>
        </w:rPr>
        <w:tab/>
      </w:r>
      <w:r w:rsidRPr="0050439A">
        <w:rPr>
          <w:rFonts w:cs="Times New Roman" w:eastAsia="Times New Roman"/>
          <w:u w:val="single"/>
          <w:lang w:eastAsia="hr-HR"/>
        </w:rPr>
        <w:tab/>
      </w:r>
      <w:r w:rsidRPr="0050439A">
        <w:rPr>
          <w:rFonts w:cs="Times New Roman" w:eastAsia="Times New Roman"/>
          <w:u w:val="single"/>
          <w:lang w:eastAsia="hr-HR"/>
        </w:rPr>
        <w:tab/>
      </w:r>
      <w:r w:rsidRPr="0050439A">
        <w:rPr>
          <w:rFonts w:cs="Times New Roman" w:eastAsia="Times New Roman"/>
          <w:lang w:eastAsia="hr-HR"/>
        </w:rPr>
        <w:br/>
        <w:t>Iznos tražbine</w:t>
      </w:r>
      <w:r w:rsidRPr="0050439A">
        <w:rPr>
          <w:rFonts w:cs="Times New Roman" w:eastAsia="Times New Roman"/>
          <w:u w:val="single"/>
          <w:lang w:eastAsia="hr-HR"/>
        </w:rPr>
        <w:tab/>
        <w:t xml:space="preserve"> 824.747,69 kn (osamstodvadesetčetiritisućesedamstočetrdesetsedam kuna i šezdesetdevet lipa) </w:t>
      </w:r>
      <w:r w:rsidRPr="0050439A">
        <w:rPr>
          <w:rFonts w:cs="Times New Roman" w:eastAsia="Times New Roman"/>
          <w:u w:val="single"/>
          <w:lang w:eastAsia="hr-HR"/>
        </w:rPr>
        <w:tab/>
      </w:r>
      <w:r w:rsidRPr="0050439A">
        <w:rPr>
          <w:rFonts w:cs="Times New Roman" w:eastAsia="Times New Roman"/>
          <w:u w:val="single"/>
          <w:lang w:eastAsia="hr-HR"/>
        </w:rPr>
        <w:tab/>
      </w:r>
      <w:r w:rsidRPr="0050439A">
        <w:rPr>
          <w:rFonts w:cs="Times New Roman" w:eastAsia="Times New Roman"/>
          <w:u w:val="single"/>
          <w:lang w:eastAsia="hr-HR"/>
        </w:rPr>
        <w:tab/>
      </w:r>
      <w:r w:rsidRPr="0050439A">
        <w:rPr>
          <w:rFonts w:cs="Times New Roman" w:eastAsia="Times New Roman"/>
          <w:u w:val="single"/>
          <w:lang w:eastAsia="hr-HR"/>
        </w:rPr>
        <w:tab/>
      </w:r>
      <w:r w:rsidRPr="0050439A">
        <w:rPr>
          <w:rFonts w:cs="Times New Roman" w:eastAsia="Times New Roman"/>
          <w:u w:val="single"/>
          <w:lang w:eastAsia="hr-HR"/>
        </w:rPr>
        <w:tab/>
      </w:r>
      <w:r w:rsidRPr="0050439A">
        <w:rPr>
          <w:rFonts w:cs="Times New Roman" w:eastAsia="Times New Roman"/>
          <w:u w:val="single"/>
          <w:lang w:eastAsia="hr-HR"/>
        </w:rPr>
        <w:tab/>
      </w:r>
      <w:r w:rsidRPr="0050439A">
        <w:rPr>
          <w:rFonts w:cs="Times New Roman" w:eastAsia="Times New Roman"/>
          <w:u w:val="single"/>
          <w:lang w:eastAsia="hr-HR"/>
        </w:rPr>
        <w:tab/>
      </w:r>
      <w:r w:rsidRPr="0050439A">
        <w:rPr>
          <w:rFonts w:cs="Times New Roman" w:eastAsia="Times New Roman"/>
          <w:u w:val="single"/>
          <w:lang w:eastAsia="hr-HR"/>
        </w:rPr>
        <w:tab/>
      </w:r>
      <w:r w:rsidRPr="0050439A">
        <w:rPr>
          <w:rFonts w:cs="Times New Roman" w:eastAsia="Times New Roman"/>
          <w:u w:val="single"/>
          <w:lang w:eastAsia="hr-HR"/>
        </w:rPr>
        <w:tab/>
      </w:r>
      <w:r w:rsidRPr="0050439A">
        <w:rPr>
          <w:rFonts w:cs="Times New Roman" w:eastAsia="Times New Roman"/>
          <w:u w:val="single"/>
          <w:lang w:eastAsia="hr-HR"/>
        </w:rPr>
        <w:tab/>
      </w:r>
      <w:r w:rsidRPr="0050439A">
        <w:rPr>
          <w:rFonts w:cs="Times New Roman" w:eastAsia="Times New Roman"/>
          <w:lang w:eastAsia="hr-HR"/>
        </w:rPr>
        <w:t xml:space="preserve"> (kn)</w:t>
      </w:r>
      <w:r w:rsidRPr="0050439A">
        <w:rPr>
          <w:rFonts w:cs="Times New Roman" w:eastAsia="Times New Roman"/>
          <w:lang w:eastAsia="hr-HR"/>
        </w:rPr>
        <w:br/>
        <w:t>Dokaz o postojanju svake pojedine tražbine (npr. račun, izvadak iz poslovnih knjiga)</w:t>
      </w:r>
      <w:r w:rsidRPr="0050439A">
        <w:rPr>
          <w:rFonts w:cs="Times New Roman" w:eastAsia="Times New Roman"/>
          <w:lang w:eastAsia="hr-HR"/>
        </w:rPr>
        <w:br/>
      </w:r>
      <w:r w:rsidRPr="0050439A">
        <w:rPr>
          <w:rFonts w:cs="Times New Roman" w:eastAsia="Times New Roman"/>
          <w:u w:val="single"/>
          <w:lang w:eastAsia="hr-HR"/>
        </w:rPr>
        <w:t>Izlist stanja dugovanja iz informacijskog sustava Porezne uprave, ovjeren od čelnika poreznog tijela</w:t>
      </w:r>
      <w:r w:rsidRPr="0050439A">
        <w:rPr>
          <w:rFonts w:cs="Times New Roman" w:eastAsia="Times New Roman"/>
          <w:u w:val="single"/>
          <w:lang w:eastAsia="hr-HR"/>
        </w:rPr>
        <w:tab/>
      </w:r>
      <w:r w:rsidRPr="0050439A">
        <w:rPr>
          <w:rFonts w:cs="Times New Roman" w:eastAsia="Times New Roman"/>
          <w:u w:val="single"/>
          <w:lang w:eastAsia="hr-HR"/>
        </w:rPr>
        <w:tab/>
      </w:r>
      <w:r w:rsidRPr="0050439A">
        <w:rPr>
          <w:rFonts w:cs="Times New Roman" w:eastAsia="Times New Roman"/>
          <w:u w:val="single"/>
          <w:lang w:eastAsia="hr-HR"/>
        </w:rPr>
        <w:tab/>
      </w:r>
      <w:r w:rsidRPr="0050439A">
        <w:rPr>
          <w:rFonts w:cs="Times New Roman" w:eastAsia="Times New Roman"/>
          <w:u w:val="single"/>
          <w:lang w:eastAsia="hr-HR"/>
        </w:rPr>
        <w:tab/>
      </w:r>
      <w:r w:rsidRPr="0050439A">
        <w:rPr>
          <w:rFonts w:cs="Times New Roman" w:eastAsia="Times New Roman"/>
          <w:u w:val="single"/>
          <w:lang w:eastAsia="hr-HR"/>
        </w:rPr>
        <w:tab/>
      </w:r>
      <w:r w:rsidRPr="0050439A">
        <w:rPr>
          <w:rFonts w:cs="Times New Roman" w:eastAsia="Times New Roman"/>
          <w:u w:val="single"/>
          <w:lang w:eastAsia="hr-HR"/>
        </w:rPr>
        <w:tab/>
      </w:r>
      <w:r w:rsidRPr="0050439A">
        <w:rPr>
          <w:rFonts w:cs="Times New Roman" w:eastAsia="Times New Roman"/>
          <w:u w:val="single"/>
          <w:lang w:eastAsia="hr-HR"/>
        </w:rPr>
        <w:tab/>
      </w:r>
      <w:r w:rsidRPr="0050439A">
        <w:rPr>
          <w:rFonts w:cs="Times New Roman" w:eastAsia="Times New Roman"/>
          <w:u w:val="single"/>
          <w:lang w:eastAsia="hr-HR"/>
        </w:rPr>
        <w:tab/>
      </w:r>
      <w:r w:rsidRPr="0050439A">
        <w:rPr>
          <w:rFonts w:cs="Times New Roman" w:eastAsia="Times New Roman"/>
          <w:u w:val="single"/>
          <w:lang w:eastAsia="hr-HR"/>
        </w:rPr>
        <w:tab/>
      </w:r>
      <w:r w:rsidRPr="0050439A">
        <w:rPr>
          <w:rFonts w:cs="Times New Roman" w:eastAsia="Times New Roman"/>
          <w:u w:val="single"/>
          <w:lang w:eastAsia="hr-HR"/>
        </w:rPr>
        <w:tab/>
      </w:r>
      <w:r w:rsidRPr="0050439A">
        <w:rPr>
          <w:rFonts w:cs="Times New Roman" w:eastAsia="Times New Roman"/>
          <w:u w:val="single"/>
          <w:lang w:eastAsia="hr-HR"/>
        </w:rPr>
        <w:tab/>
      </w:r>
      <w:r w:rsidRPr="0050439A">
        <w:rPr>
          <w:rFonts w:cs="Times New Roman" w:eastAsia="Times New Roman"/>
          <w:u w:val="single"/>
          <w:lang w:eastAsia="hr-HR"/>
        </w:rPr>
        <w:tab/>
      </w:r>
      <w:r w:rsidRPr="0050439A">
        <w:rPr>
          <w:rFonts w:cs="Times New Roman" w:eastAsia="Times New Roman"/>
          <w:u w:val="single"/>
          <w:lang w:eastAsia="hr-HR"/>
        </w:rPr>
        <w:tab/>
      </w:r>
      <w:r w:rsidRPr="0050439A">
        <w:rPr>
          <w:rFonts w:cs="Times New Roman" w:eastAsia="Times New Roman"/>
          <w:u w:val="single"/>
          <w:lang w:eastAsia="hr-HR"/>
        </w:rPr>
        <w:tab/>
      </w:r>
      <w:r w:rsidRPr="0050439A">
        <w:rPr>
          <w:rFonts w:cs="Times New Roman" w:eastAsia="Times New Roman"/>
          <w:u w:val="single"/>
          <w:lang w:eastAsia="hr-HR"/>
        </w:rPr>
        <w:tab/>
      </w:r>
      <w:r w:rsidRPr="0050439A">
        <w:rPr>
          <w:rFonts w:cs="Times New Roman" w:eastAsia="Times New Roman"/>
          <w:u w:val="single"/>
          <w:lang w:eastAsia="hr-HR"/>
        </w:rPr>
        <w:tab/>
      </w:r>
      <w:r w:rsidRPr="0050439A">
        <w:rPr>
          <w:rFonts w:cs="Times New Roman" w:eastAsia="Times New Roman"/>
          <w:u w:val="single"/>
          <w:lang w:eastAsia="hr-HR"/>
        </w:rPr>
        <w:tab/>
      </w:r>
      <w:r w:rsidRPr="0050439A">
        <w:rPr>
          <w:rFonts w:cs="Times New Roman" w:eastAsia="Times New Roman"/>
          <w:u w:val="single"/>
          <w:lang w:eastAsia="hr-HR"/>
        </w:rPr>
        <w:tab/>
      </w:r>
      <w:r w:rsidRPr="0050439A">
        <w:rPr>
          <w:rFonts w:cs="Times New Roman" w:eastAsia="Times New Roman"/>
          <w:u w:val="single"/>
          <w:lang w:eastAsia="hr-HR"/>
        </w:rPr>
        <w:tab/>
      </w:r>
      <w:r w:rsidRPr="0050439A">
        <w:rPr>
          <w:rFonts w:cs="Times New Roman" w:eastAsia="Times New Roman"/>
          <w:u w:val="single"/>
          <w:lang w:eastAsia="hr-HR"/>
        </w:rPr>
        <w:tab/>
      </w:r>
      <w:r w:rsidRPr="0050439A">
        <w:rPr>
          <w:rFonts w:cs="Times New Roman" w:eastAsia="Times New Roman"/>
          <w:u w:val="single"/>
          <w:lang w:eastAsia="hr-HR"/>
        </w:rPr>
        <w:tab/>
      </w:r>
      <w:r w:rsidRPr="0050439A">
        <w:rPr>
          <w:rFonts w:cs="Times New Roman" w:eastAsia="Times New Roman"/>
          <w:u w:val="single"/>
          <w:lang w:eastAsia="hr-HR"/>
        </w:rPr>
        <w:tab/>
      </w:r>
      <w:r w:rsidRPr="0050439A">
        <w:rPr>
          <w:rFonts w:cs="Times New Roman" w:eastAsia="Times New Roman"/>
          <w:u w:val="single"/>
          <w:lang w:eastAsia="hr-HR"/>
        </w:rPr>
        <w:tab/>
      </w:r>
      <w:r w:rsidRPr="0050439A">
        <w:rPr>
          <w:rFonts w:cs="Times New Roman" w:eastAsia="Times New Roman"/>
          <w:u w:val="single"/>
          <w:lang w:eastAsia="hr-HR"/>
        </w:rPr>
        <w:tab/>
      </w:r>
      <w:r w:rsidRPr="0050439A">
        <w:rPr>
          <w:rFonts w:cs="Times New Roman" w:eastAsia="Times New Roman"/>
          <w:u w:val="single"/>
          <w:lang w:eastAsia="hr-HR"/>
        </w:rPr>
        <w:br/>
      </w:r>
      <w:r w:rsidRPr="0050439A">
        <w:rPr>
          <w:rFonts w:cs="Times New Roman" w:eastAsia="Times New Roman"/>
          <w:lang w:eastAsia="hr-HR"/>
        </w:rPr>
        <w:t xml:space="preserve">Vjerovnik raspolaže ovršnom ispravom </w:t>
      </w:r>
      <w:r w:rsidRPr="0050439A">
        <w:rPr>
          <w:rFonts w:cs="Times New Roman" w:eastAsia="Times New Roman"/>
          <w:u w:val="single"/>
          <w:lang w:eastAsia="hr-HR"/>
        </w:rPr>
        <w:t>DA</w:t>
      </w:r>
      <w:r w:rsidRPr="0050439A">
        <w:rPr>
          <w:rFonts w:cs="Times New Roman" w:eastAsia="Times New Roman"/>
          <w:lang w:eastAsia="hr-HR"/>
        </w:rPr>
        <w:t xml:space="preserve"> / NE za iznos </w:t>
      </w:r>
      <w:r w:rsidRPr="0050439A">
        <w:rPr>
          <w:rFonts w:cs="Times New Roman" w:eastAsia="Times New Roman"/>
          <w:u w:val="single"/>
          <w:lang w:eastAsia="hr-HR"/>
        </w:rPr>
        <w:tab/>
      </w:r>
      <w:r w:rsidRPr="0050439A">
        <w:rPr>
          <w:rFonts w:cs="Times New Roman" w:eastAsia="Times New Roman"/>
          <w:u w:val="single"/>
          <w:lang w:eastAsia="hr-HR"/>
        </w:rPr>
        <w:tab/>
      </w:r>
      <w:r w:rsidRPr="0050439A">
        <w:rPr>
          <w:rFonts w:cs="Times New Roman" w:eastAsia="Times New Roman"/>
          <w:u w:val="single"/>
          <w:lang w:eastAsia="hr-HR"/>
        </w:rPr>
        <w:tab/>
      </w:r>
      <w:r w:rsidRPr="0050439A">
        <w:rPr>
          <w:rFonts w:cs="Times New Roman" w:eastAsia="Times New Roman"/>
          <w:u w:val="single"/>
          <w:lang w:eastAsia="hr-HR"/>
        </w:rPr>
        <w:tab/>
      </w:r>
      <w:r w:rsidRPr="0050439A">
        <w:rPr>
          <w:rFonts w:cs="Times New Roman" w:eastAsia="Times New Roman"/>
          <w:u w:val="single"/>
          <w:lang w:eastAsia="hr-HR"/>
        </w:rPr>
        <w:tab/>
      </w:r>
      <w:r w:rsidRPr="0050439A">
        <w:rPr>
          <w:rFonts w:cs="Times New Roman" w:eastAsia="Times New Roman"/>
          <w:lang w:eastAsia="hr-HR"/>
        </w:rPr>
        <w:t xml:space="preserve"> (kn)</w:t>
      </w:r>
      <w:r w:rsidRPr="0050439A">
        <w:rPr>
          <w:rFonts w:cs="Times New Roman" w:eastAsia="Times New Roman"/>
          <w:lang w:eastAsia="hr-HR"/>
        </w:rPr>
        <w:br/>
        <w:t xml:space="preserve">Naziv ovršne isprave </w:t>
      </w:r>
      <w:r w:rsidRPr="0050439A">
        <w:rPr>
          <w:rFonts w:cs="Times New Roman" w:eastAsia="Times New Roman"/>
          <w:u w:val="single"/>
          <w:lang w:eastAsia="hr-HR"/>
        </w:rPr>
        <w:tab/>
        <w:t>Rješenje o ovrsi pljenidbom, procjenom i prodajom pokretnima</w:t>
      </w:r>
      <w:r w:rsidRPr="0050439A">
        <w:rPr>
          <w:rFonts w:cs="Times New Roman" w:eastAsia="Times New Roman"/>
          <w:u w:val="single"/>
          <w:lang w:eastAsia="hr-HR"/>
        </w:rPr>
        <w:tab/>
        <w:t xml:space="preserve"> temeljem ovršne isprave Ministarstva financija Klasa: UP/I-415-02/2013-001/00052 od 12. lipnja 2013. </w:t>
      </w:r>
      <w:r w:rsidRPr="0050439A">
        <w:rPr>
          <w:rFonts w:cs="Times New Roman" w:eastAsia="Times New Roman"/>
          <w:u w:val="single"/>
          <w:lang w:eastAsia="hr-HR"/>
        </w:rPr>
        <w:tab/>
      </w:r>
      <w:r w:rsidRPr="0050439A">
        <w:rPr>
          <w:rFonts w:cs="Times New Roman" w:eastAsia="Times New Roman"/>
          <w:u w:val="single"/>
          <w:lang w:eastAsia="hr-HR"/>
        </w:rPr>
        <w:tab/>
      </w:r>
      <w:r w:rsidRPr="0050439A">
        <w:rPr>
          <w:rFonts w:cs="Times New Roman" w:eastAsia="Times New Roman"/>
          <w:u w:val="single"/>
          <w:lang w:eastAsia="hr-HR"/>
        </w:rPr>
        <w:tab/>
      </w:r>
      <w:r w:rsidRPr="0050439A">
        <w:rPr>
          <w:rFonts w:cs="Times New Roman" w:eastAsia="Times New Roman"/>
          <w:u w:val="single"/>
          <w:lang w:eastAsia="hr-HR"/>
        </w:rPr>
        <w:tab/>
      </w:r>
      <w:r w:rsidRPr="0050439A">
        <w:rPr>
          <w:rFonts w:cs="Times New Roman" w:eastAsia="Times New Roman"/>
          <w:u w:val="single"/>
          <w:lang w:eastAsia="hr-HR"/>
        </w:rPr>
        <w:tab/>
      </w:r>
      <w:r w:rsidRPr="0050439A">
        <w:rPr>
          <w:rFonts w:cs="Times New Roman" w:eastAsia="Times New Roman"/>
          <w:u w:val="single"/>
          <w:lang w:eastAsia="hr-HR"/>
        </w:rPr>
        <w:tab/>
      </w:r>
      <w:r w:rsidRPr="0050439A">
        <w:rPr>
          <w:rFonts w:cs="Times New Roman" w:eastAsia="Times New Roman"/>
          <w:u w:val="single"/>
          <w:lang w:eastAsia="hr-HR"/>
        </w:rPr>
        <w:tab/>
      </w:r>
      <w:r w:rsidRPr="0050439A">
        <w:rPr>
          <w:rFonts w:cs="Times New Roman" w:eastAsia="Times New Roman"/>
          <w:u w:val="single"/>
          <w:lang w:eastAsia="hr-HR"/>
        </w:rPr>
        <w:tab/>
      </w:r>
      <w:r w:rsidRPr="0050439A">
        <w:rPr>
          <w:rFonts w:cs="Times New Roman" w:eastAsia="Times New Roman"/>
          <w:u w:val="single"/>
          <w:lang w:eastAsia="hr-HR"/>
        </w:rPr>
        <w:tab/>
      </w:r>
      <w:r w:rsidRPr="0050439A">
        <w:rPr>
          <w:rFonts w:cs="Times New Roman" w:eastAsia="Times New Roman"/>
          <w:u w:val="single"/>
          <w:lang w:eastAsia="hr-HR"/>
        </w:rPr>
        <w:tab/>
      </w:r>
      <w:r w:rsidRPr="0050439A">
        <w:rPr>
          <w:rFonts w:cs="Times New Roman" w:eastAsia="Times New Roman"/>
          <w:u w:val="single"/>
          <w:lang w:eastAsia="hr-HR"/>
        </w:rPr>
        <w:tab/>
      </w:r>
    </w:p>
    <w:p w:rsidRDefault="0050439A" w:rsidP="0050439A" w:rsidR="0050439A" w:rsidRPr="0050439A">
      <w:pPr>
        <w:spacing w:after="0"/>
        <w:rPr>
          <w:rFonts w:cs="Times New Roman" w:eastAsia="Times New Roman"/>
          <w:u w:val="single"/>
          <w:lang w:eastAsia="hr-HR"/>
        </w:rPr>
      </w:pPr>
      <w:r w:rsidRPr="0050439A">
        <w:rPr>
          <w:rFonts w:cs="Times New Roman" w:eastAsia="Times New Roman"/>
          <w:u w:val="single"/>
          <w:lang w:eastAsia="hr-HR"/>
        </w:rPr>
        <w:lastRenderedPageBreak/>
        <w:t>Rješenje o ovrsi pljenidbom, procjenom i prodajom pokretnima temeljem vjerodostojne isprave Ministarstva financija Klasa: UP/I-415-02/2013-001/00052 od 12. lipnja 2013.</w:t>
      </w:r>
    </w:p>
    <w:p w:rsidRDefault="0050439A" w:rsidP="0050439A" w:rsidR="0050439A" w:rsidRPr="0050439A">
      <w:pPr>
        <w:spacing w:after="0"/>
        <w:rPr>
          <w:rFonts w:cs="Times New Roman" w:eastAsia="Times New Roman"/>
          <w:u w:val="single"/>
          <w:lang w:eastAsia="hr-HR"/>
        </w:rPr>
      </w:pPr>
      <w:r w:rsidRPr="0050439A">
        <w:rPr>
          <w:rFonts w:cs="Times New Roman" w:eastAsia="Times New Roman"/>
          <w:u w:val="single"/>
          <w:lang w:eastAsia="hr-HR"/>
        </w:rPr>
        <w:t>Rješenje o ovrsi pljenidbom, procjenom i prodajom pokretnima temeljem ovršne isprave Ministarstva financija Klasa: UP/I-415-02/2013-001/00052 od 10. listopada 2014.</w:t>
      </w:r>
    </w:p>
    <w:p w:rsidRDefault="0050439A" w:rsidP="0050439A" w:rsidR="0050439A" w:rsidRPr="0050439A">
      <w:pPr>
        <w:spacing w:after="0"/>
        <w:rPr>
          <w:rFonts w:cs="Times New Roman" w:eastAsia="Times New Roman"/>
          <w:u w:val="single"/>
          <w:lang w:eastAsia="hr-HR"/>
        </w:rPr>
      </w:pPr>
      <w:r w:rsidRPr="0050439A">
        <w:rPr>
          <w:rFonts w:cs="Times New Roman" w:eastAsia="Times New Roman"/>
          <w:u w:val="single"/>
          <w:lang w:eastAsia="hr-HR"/>
        </w:rPr>
        <w:t>Rješenje o ovrsi pljenidbom, procjenom i prodajom pokretnima temeljem vjerojodostojne isprave Ministarstva financija Klasa: UP/I-415-02/2013-001/00052 od 10. listopada 2014.</w:t>
      </w:r>
    </w:p>
    <w:p w:rsidRDefault="0050439A" w:rsidP="0050439A" w:rsidR="0050439A" w:rsidRPr="0050439A">
      <w:pPr>
        <w:spacing w:after="0"/>
        <w:rPr>
          <w:rFonts w:cs="Times New Roman" w:eastAsia="Times New Roman"/>
          <w:u w:val="single"/>
          <w:lang w:eastAsia="hr-HR"/>
        </w:rPr>
      </w:pPr>
      <w:r w:rsidRPr="0050439A">
        <w:rPr>
          <w:rFonts w:cs="Times New Roman" w:eastAsia="Times New Roman"/>
          <w:u w:val="single"/>
          <w:lang w:eastAsia="hr-HR"/>
        </w:rPr>
        <w:t xml:space="preserve">Rješenje o osiguranju Općinskog suda u Čakovcu br. Ovr-1818/14 od 3. prosinca 2014. </w:t>
      </w:r>
      <w:r w:rsidRPr="0050439A">
        <w:rPr>
          <w:rFonts w:cs="Times New Roman" w:eastAsia="Times New Roman"/>
          <w:u w:val="single"/>
          <w:lang w:eastAsia="hr-HR"/>
        </w:rPr>
        <w:tab/>
      </w:r>
      <w:r w:rsidRPr="0050439A">
        <w:rPr>
          <w:rFonts w:cs="Times New Roman" w:eastAsia="Times New Roman"/>
          <w:u w:val="single"/>
          <w:lang w:eastAsia="hr-HR"/>
        </w:rPr>
        <w:tab/>
      </w:r>
      <w:r w:rsidRPr="0050439A">
        <w:rPr>
          <w:rFonts w:cs="Times New Roman" w:eastAsia="Times New Roman"/>
          <w:u w:val="single"/>
          <w:lang w:eastAsia="hr-HR"/>
        </w:rPr>
        <w:tab/>
      </w:r>
      <w:r w:rsidRPr="0050439A">
        <w:rPr>
          <w:rFonts w:cs="Times New Roman" w:eastAsia="Times New Roman"/>
          <w:u w:val="single"/>
          <w:lang w:eastAsia="hr-HR"/>
        </w:rPr>
        <w:tab/>
      </w:r>
      <w:r w:rsidRPr="0050439A">
        <w:rPr>
          <w:rFonts w:cs="Times New Roman" w:eastAsia="Times New Roman"/>
          <w:u w:val="single"/>
          <w:lang w:eastAsia="hr-HR"/>
        </w:rPr>
        <w:tab/>
      </w:r>
      <w:r w:rsidRPr="0050439A">
        <w:rPr>
          <w:rFonts w:cs="Times New Roman" w:eastAsia="Times New Roman"/>
          <w:u w:val="single"/>
          <w:lang w:eastAsia="hr-HR"/>
        </w:rPr>
        <w:tab/>
      </w:r>
      <w:r w:rsidRPr="0050439A">
        <w:rPr>
          <w:rFonts w:cs="Times New Roman" w:eastAsia="Times New Roman"/>
          <w:u w:val="single"/>
          <w:lang w:eastAsia="hr-HR"/>
        </w:rPr>
        <w:tab/>
      </w:r>
      <w:r w:rsidRPr="0050439A">
        <w:rPr>
          <w:rFonts w:cs="Times New Roman" w:eastAsia="Times New Roman"/>
          <w:u w:val="single"/>
          <w:lang w:eastAsia="hr-HR"/>
        </w:rPr>
        <w:tab/>
      </w:r>
      <w:r w:rsidRPr="0050439A">
        <w:rPr>
          <w:rFonts w:cs="Times New Roman" w:eastAsia="Times New Roman"/>
          <w:u w:val="single"/>
          <w:lang w:eastAsia="hr-HR"/>
        </w:rPr>
        <w:tab/>
      </w:r>
      <w:r w:rsidRPr="0050439A">
        <w:rPr>
          <w:rFonts w:cs="Times New Roman" w:eastAsia="Times New Roman"/>
          <w:u w:val="single"/>
          <w:lang w:eastAsia="hr-HR"/>
        </w:rPr>
        <w:tab/>
      </w:r>
      <w:r w:rsidRPr="0050439A">
        <w:rPr>
          <w:rFonts w:cs="Times New Roman" w:eastAsia="Times New Roman"/>
          <w:u w:val="single"/>
          <w:lang w:eastAsia="hr-HR"/>
        </w:rPr>
        <w:tab/>
      </w:r>
      <w:r w:rsidRPr="0050439A">
        <w:rPr>
          <w:rFonts w:cs="Times New Roman" w:eastAsia="Times New Roman"/>
          <w:u w:val="single"/>
          <w:lang w:eastAsia="hr-HR"/>
        </w:rPr>
        <w:tab/>
      </w:r>
      <w:r w:rsidRPr="0050439A">
        <w:rPr>
          <w:rFonts w:cs="Times New Roman" w:eastAsia="Times New Roman"/>
          <w:u w:val="single"/>
          <w:lang w:eastAsia="hr-HR"/>
        </w:rPr>
        <w:tab/>
      </w:r>
    </w:p>
    <w:p w:rsidRDefault="0050439A" w:rsidP="0050439A" w:rsidR="0050439A" w:rsidRPr="0050439A">
      <w:pPr>
        <w:spacing w:after="0"/>
        <w:rPr>
          <w:rFonts w:cs="Times New Roman" w:eastAsia="Times New Roman"/>
          <w:u w:val="single"/>
          <w:lang w:eastAsia="hr-HR"/>
        </w:rPr>
      </w:pPr>
    </w:p>
    <w:p w:rsidRDefault="0050439A" w:rsidP="0050439A" w:rsidR="0050439A" w:rsidRPr="0050439A">
      <w:pPr>
        <w:numPr>
          <w:ilvl w:val="0"/>
          <w:numId w:val="48"/>
        </w:numPr>
        <w:spacing w:lineRule="auto" w:line="276" w:after="200"/>
        <w:contextualSpacing/>
        <w:jc w:val="center"/>
        <w:rPr>
          <w:rFonts w:cs="Times New Roman" w:eastAsia="Calibri"/>
          <w:b/>
        </w:rPr>
      </w:pPr>
      <w:r w:rsidRPr="0050439A">
        <w:rPr>
          <w:rFonts w:cs="Times New Roman" w:eastAsia="Calibri"/>
          <w:b/>
        </w:rPr>
        <w:t>OBAVIJEST O RAZLUČNOM PRAVU:</w:t>
      </w:r>
    </w:p>
    <w:p w:rsidRDefault="0050439A" w:rsidP="0050439A" w:rsidR="0050439A" w:rsidRPr="0050439A">
      <w:pPr>
        <w:spacing w:after="0"/>
        <w:rPr>
          <w:rFonts w:cs="Times New Roman" w:eastAsia="Times New Roman"/>
          <w:u w:val="single"/>
          <w:lang w:eastAsia="hr-HR"/>
        </w:rPr>
      </w:pPr>
      <w:r w:rsidRPr="0050439A">
        <w:rPr>
          <w:rFonts w:cs="Times New Roman" w:eastAsia="Times New Roman"/>
          <w:lang w:eastAsia="hr-HR"/>
        </w:rPr>
        <w:t>Pravna osnova razlučnog prava</w:t>
      </w:r>
      <w:r w:rsidRPr="0050439A">
        <w:rPr>
          <w:rFonts w:cs="Times New Roman" w:eastAsia="Times New Roman"/>
          <w:u w:val="single"/>
          <w:lang w:eastAsia="hr-HR"/>
        </w:rPr>
        <w:t xml:space="preserve">  </w:t>
      </w:r>
    </w:p>
    <w:p w:rsidRDefault="0050439A" w:rsidP="0050439A" w:rsidR="0050439A" w:rsidRPr="0050439A">
      <w:pPr>
        <w:spacing w:after="0"/>
        <w:rPr>
          <w:rFonts w:cs="Times New Roman" w:eastAsia="Times New Roman"/>
          <w:u w:val="single"/>
          <w:lang w:eastAsia="hr-HR"/>
        </w:rPr>
      </w:pPr>
      <w:r w:rsidRPr="0050439A">
        <w:rPr>
          <w:rFonts w:cs="Times New Roman" w:eastAsia="Times New Roman"/>
          <w:u w:val="single"/>
          <w:lang w:eastAsia="hr-HR"/>
        </w:rPr>
        <w:t>Zapisnik o izvršenoj pljenidbi i procjeni pokretne imovine Ministarstva financija Klasa: UP/I-415-02/13-01/52 od 16. siječnja 2014.</w:t>
      </w:r>
      <w:r w:rsidRPr="0050439A">
        <w:rPr>
          <w:rFonts w:cs="Times New Roman" w:eastAsia="Times New Roman"/>
          <w:u w:val="single"/>
          <w:lang w:eastAsia="hr-HR"/>
        </w:rPr>
        <w:tab/>
      </w:r>
      <w:r w:rsidRPr="0050439A">
        <w:rPr>
          <w:rFonts w:cs="Times New Roman" w:eastAsia="Times New Roman"/>
          <w:u w:val="single"/>
          <w:lang w:eastAsia="hr-HR"/>
        </w:rPr>
        <w:tab/>
      </w:r>
      <w:r w:rsidRPr="0050439A">
        <w:rPr>
          <w:rFonts w:cs="Times New Roman" w:eastAsia="Times New Roman"/>
          <w:u w:val="single"/>
          <w:lang w:eastAsia="hr-HR"/>
        </w:rPr>
        <w:tab/>
      </w:r>
      <w:r w:rsidRPr="0050439A">
        <w:rPr>
          <w:rFonts w:cs="Times New Roman" w:eastAsia="Times New Roman"/>
          <w:u w:val="single"/>
          <w:lang w:eastAsia="hr-HR"/>
        </w:rPr>
        <w:tab/>
      </w:r>
      <w:r w:rsidRPr="0050439A">
        <w:rPr>
          <w:rFonts w:cs="Times New Roman" w:eastAsia="Times New Roman"/>
          <w:u w:val="single"/>
          <w:lang w:eastAsia="hr-HR"/>
        </w:rPr>
        <w:tab/>
      </w:r>
      <w:r w:rsidRPr="0050439A">
        <w:rPr>
          <w:rFonts w:cs="Times New Roman" w:eastAsia="Times New Roman"/>
          <w:u w:val="single"/>
          <w:lang w:eastAsia="hr-HR"/>
        </w:rPr>
        <w:tab/>
      </w:r>
      <w:r w:rsidRPr="0050439A">
        <w:rPr>
          <w:rFonts w:cs="Times New Roman" w:eastAsia="Times New Roman"/>
          <w:u w:val="single"/>
          <w:lang w:eastAsia="hr-HR"/>
        </w:rPr>
        <w:tab/>
      </w:r>
    </w:p>
    <w:p w:rsidRDefault="0050439A" w:rsidP="0050439A" w:rsidR="0050439A" w:rsidRPr="0050439A">
      <w:pPr>
        <w:spacing w:after="0"/>
        <w:rPr>
          <w:rFonts w:cs="Times New Roman" w:eastAsia="Times New Roman"/>
          <w:u w:val="single"/>
          <w:lang w:eastAsia="hr-HR"/>
        </w:rPr>
      </w:pPr>
      <w:r w:rsidRPr="0050439A">
        <w:rPr>
          <w:rFonts w:cs="Times New Roman" w:eastAsia="Times New Roman"/>
          <w:u w:val="single"/>
          <w:lang w:eastAsia="hr-HR"/>
        </w:rPr>
        <w:t>Zapisnik o izvršenoj pljenidbi i procjeni pokretne imovine Ministarstva financija Klasa: UP/I-415-02/13-01/52 od 7. studenoga 2014.</w:t>
      </w:r>
      <w:r w:rsidRPr="0050439A">
        <w:rPr>
          <w:rFonts w:cs="Times New Roman" w:eastAsia="Times New Roman"/>
          <w:u w:val="single"/>
          <w:lang w:eastAsia="hr-HR"/>
        </w:rPr>
        <w:tab/>
      </w:r>
      <w:r w:rsidRPr="0050439A">
        <w:rPr>
          <w:rFonts w:cs="Times New Roman" w:eastAsia="Times New Roman"/>
          <w:u w:val="single"/>
          <w:lang w:eastAsia="hr-HR"/>
        </w:rPr>
        <w:tab/>
      </w:r>
      <w:r w:rsidRPr="0050439A">
        <w:rPr>
          <w:rFonts w:cs="Times New Roman" w:eastAsia="Times New Roman"/>
          <w:u w:val="single"/>
          <w:lang w:eastAsia="hr-HR"/>
        </w:rPr>
        <w:tab/>
      </w:r>
      <w:r w:rsidRPr="0050439A">
        <w:rPr>
          <w:rFonts w:cs="Times New Roman" w:eastAsia="Times New Roman"/>
          <w:u w:val="single"/>
          <w:lang w:eastAsia="hr-HR"/>
        </w:rPr>
        <w:tab/>
      </w:r>
      <w:r w:rsidRPr="0050439A">
        <w:rPr>
          <w:rFonts w:cs="Times New Roman" w:eastAsia="Times New Roman"/>
          <w:u w:val="single"/>
          <w:lang w:eastAsia="hr-HR"/>
        </w:rPr>
        <w:tab/>
      </w:r>
      <w:r w:rsidRPr="0050439A">
        <w:rPr>
          <w:rFonts w:cs="Times New Roman" w:eastAsia="Times New Roman"/>
          <w:u w:val="single"/>
          <w:lang w:eastAsia="hr-HR"/>
        </w:rPr>
        <w:tab/>
      </w:r>
      <w:r w:rsidRPr="0050439A">
        <w:rPr>
          <w:rFonts w:cs="Times New Roman" w:eastAsia="Times New Roman"/>
          <w:u w:val="single"/>
          <w:lang w:eastAsia="hr-HR"/>
        </w:rPr>
        <w:tab/>
      </w:r>
    </w:p>
    <w:p w:rsidRDefault="0050439A" w:rsidP="0050439A" w:rsidR="0050439A" w:rsidRPr="0050439A">
      <w:pPr>
        <w:spacing w:after="0"/>
        <w:rPr>
          <w:rFonts w:cs="Times New Roman" w:eastAsia="Times New Roman"/>
          <w:lang w:eastAsia="hr-HR"/>
        </w:rPr>
      </w:pPr>
      <w:r w:rsidRPr="0050439A">
        <w:rPr>
          <w:rFonts w:cs="Times New Roman" w:eastAsia="Times New Roman"/>
          <w:u w:val="single"/>
          <w:lang w:eastAsia="hr-HR"/>
        </w:rPr>
        <w:t xml:space="preserve">Rješenje Općinskog suda u Čakovcu, Z.k. odjel br. Z-7530/14 od 30. prosinca 2014. </w:t>
      </w:r>
      <w:r w:rsidRPr="0050439A">
        <w:rPr>
          <w:rFonts w:cs="Times New Roman" w:eastAsia="Times New Roman"/>
          <w:u w:val="single"/>
          <w:lang w:eastAsia="hr-HR"/>
        </w:rPr>
        <w:tab/>
      </w:r>
      <w:r w:rsidRPr="0050439A">
        <w:rPr>
          <w:rFonts w:cs="Times New Roman" w:eastAsia="Times New Roman"/>
          <w:u w:val="single"/>
          <w:lang w:eastAsia="hr-HR"/>
        </w:rPr>
        <w:tab/>
      </w:r>
      <w:r w:rsidRPr="0050439A">
        <w:rPr>
          <w:rFonts w:cs="Times New Roman" w:eastAsia="Times New Roman"/>
          <w:u w:val="single"/>
          <w:lang w:eastAsia="hr-HR"/>
        </w:rPr>
        <w:tab/>
      </w:r>
      <w:r w:rsidRPr="0050439A">
        <w:rPr>
          <w:rFonts w:cs="Times New Roman" w:eastAsia="Times New Roman"/>
          <w:u w:val="single"/>
          <w:lang w:eastAsia="hr-HR"/>
        </w:rPr>
        <w:tab/>
      </w:r>
      <w:r w:rsidRPr="0050439A">
        <w:rPr>
          <w:rFonts w:cs="Times New Roman" w:eastAsia="Times New Roman"/>
          <w:u w:val="single"/>
          <w:lang w:eastAsia="hr-HR"/>
        </w:rPr>
        <w:tab/>
      </w:r>
      <w:r w:rsidRPr="0050439A">
        <w:rPr>
          <w:rFonts w:cs="Times New Roman" w:eastAsia="Times New Roman"/>
          <w:u w:val="single"/>
          <w:lang w:eastAsia="hr-HR"/>
        </w:rPr>
        <w:tab/>
      </w:r>
      <w:r w:rsidRPr="0050439A">
        <w:rPr>
          <w:rFonts w:cs="Times New Roman" w:eastAsia="Times New Roman"/>
          <w:u w:val="single"/>
          <w:lang w:eastAsia="hr-HR"/>
        </w:rPr>
        <w:tab/>
      </w:r>
      <w:r w:rsidRPr="0050439A">
        <w:rPr>
          <w:rFonts w:cs="Times New Roman" w:eastAsia="Times New Roman"/>
          <w:u w:val="single"/>
          <w:lang w:eastAsia="hr-HR"/>
        </w:rPr>
        <w:tab/>
      </w:r>
      <w:r w:rsidRPr="0050439A">
        <w:rPr>
          <w:rFonts w:cs="Times New Roman" w:eastAsia="Times New Roman"/>
          <w:u w:val="single"/>
          <w:lang w:eastAsia="hr-HR"/>
        </w:rPr>
        <w:tab/>
      </w:r>
      <w:r w:rsidRPr="0050439A">
        <w:rPr>
          <w:rFonts w:cs="Times New Roman" w:eastAsia="Times New Roman"/>
          <w:u w:val="single"/>
          <w:lang w:eastAsia="hr-HR"/>
        </w:rPr>
        <w:tab/>
      </w:r>
      <w:r w:rsidRPr="0050439A">
        <w:rPr>
          <w:rFonts w:cs="Times New Roman" w:eastAsia="Times New Roman"/>
          <w:u w:val="single"/>
          <w:lang w:eastAsia="hr-HR"/>
        </w:rPr>
        <w:tab/>
      </w:r>
      <w:r w:rsidRPr="0050439A">
        <w:rPr>
          <w:rFonts w:cs="Times New Roman" w:eastAsia="Times New Roman"/>
          <w:u w:val="single"/>
          <w:lang w:eastAsia="hr-HR"/>
        </w:rPr>
        <w:tab/>
        <w:t xml:space="preserve">  </w:t>
      </w:r>
    </w:p>
    <w:p w:rsidRDefault="0050439A" w:rsidP="0050439A" w:rsidR="0050439A" w:rsidRPr="0050439A">
      <w:pPr>
        <w:spacing w:after="0"/>
        <w:rPr>
          <w:rFonts w:cs="Times New Roman" w:eastAsia="Times New Roman"/>
          <w:u w:val="single"/>
          <w:lang w:eastAsia="hr-HR"/>
        </w:rPr>
      </w:pPr>
      <w:r w:rsidRPr="0050439A">
        <w:rPr>
          <w:rFonts w:cs="Times New Roman" w:eastAsia="Times New Roman"/>
          <w:lang w:eastAsia="hr-HR"/>
        </w:rPr>
        <w:t>Dio imovine na koji se odnosi razlučno pravo (predmet razlučnog prava)</w:t>
      </w:r>
      <w:r w:rsidRPr="0050439A">
        <w:rPr>
          <w:rFonts w:cs="Times New Roman" w:eastAsia="Times New Roman"/>
          <w:u w:val="single"/>
          <w:lang w:eastAsia="hr-HR"/>
        </w:rPr>
        <w:tab/>
      </w:r>
      <w:r w:rsidRPr="0050439A">
        <w:rPr>
          <w:rFonts w:cs="Times New Roman" w:eastAsia="Times New Roman"/>
          <w:u w:val="single"/>
          <w:lang w:eastAsia="hr-HR"/>
        </w:rPr>
        <w:tab/>
      </w:r>
      <w:r w:rsidRPr="0050439A">
        <w:rPr>
          <w:rFonts w:cs="Times New Roman" w:eastAsia="Times New Roman"/>
          <w:u w:val="single"/>
          <w:lang w:eastAsia="hr-HR"/>
        </w:rPr>
        <w:tab/>
      </w:r>
    </w:p>
    <w:p w:rsidRDefault="0050439A" w:rsidP="0050439A" w:rsidR="0050439A" w:rsidRPr="0050439A">
      <w:pPr>
        <w:spacing w:after="0"/>
        <w:rPr>
          <w:rFonts w:cs="Times New Roman" w:eastAsia="Times New Roman"/>
          <w:u w:val="single"/>
          <w:lang w:eastAsia="hr-HR"/>
        </w:rPr>
      </w:pPr>
      <w:r w:rsidRPr="0050439A">
        <w:rPr>
          <w:rFonts w:cs="Times New Roman" w:eastAsia="Times New Roman"/>
          <w:u w:val="single"/>
          <w:lang w:eastAsia="hr-HR"/>
        </w:rPr>
        <w:t xml:space="preserve">Osobno vozilo i strojevi </w:t>
      </w:r>
      <w:r w:rsidRPr="0050439A">
        <w:rPr>
          <w:rFonts w:cs="Times New Roman" w:eastAsia="Times New Roman"/>
          <w:u w:val="single"/>
          <w:lang w:eastAsia="hr-HR"/>
        </w:rPr>
        <w:tab/>
      </w:r>
      <w:r w:rsidRPr="0050439A">
        <w:rPr>
          <w:rFonts w:cs="Times New Roman" w:eastAsia="Times New Roman"/>
          <w:u w:val="single"/>
          <w:lang w:eastAsia="hr-HR"/>
        </w:rPr>
        <w:tab/>
      </w:r>
      <w:r w:rsidRPr="0050439A">
        <w:rPr>
          <w:rFonts w:cs="Times New Roman" w:eastAsia="Times New Roman"/>
          <w:u w:val="single"/>
          <w:lang w:eastAsia="hr-HR"/>
        </w:rPr>
        <w:tab/>
      </w:r>
      <w:r w:rsidRPr="0050439A">
        <w:rPr>
          <w:rFonts w:cs="Times New Roman" w:eastAsia="Times New Roman"/>
          <w:u w:val="single"/>
          <w:lang w:eastAsia="hr-HR"/>
        </w:rPr>
        <w:tab/>
      </w:r>
      <w:r w:rsidRPr="0050439A">
        <w:rPr>
          <w:rFonts w:cs="Times New Roman" w:eastAsia="Times New Roman"/>
          <w:u w:val="single"/>
          <w:lang w:eastAsia="hr-HR"/>
        </w:rPr>
        <w:tab/>
      </w:r>
      <w:r w:rsidRPr="0050439A">
        <w:rPr>
          <w:rFonts w:cs="Times New Roman" w:eastAsia="Times New Roman"/>
          <w:u w:val="single"/>
          <w:lang w:eastAsia="hr-HR"/>
        </w:rPr>
        <w:tab/>
      </w:r>
      <w:r w:rsidRPr="0050439A">
        <w:rPr>
          <w:rFonts w:cs="Times New Roman" w:eastAsia="Times New Roman"/>
          <w:u w:val="single"/>
          <w:lang w:eastAsia="hr-HR"/>
        </w:rPr>
        <w:tab/>
      </w:r>
      <w:r w:rsidRPr="0050439A">
        <w:rPr>
          <w:rFonts w:cs="Times New Roman" w:eastAsia="Times New Roman"/>
          <w:u w:val="single"/>
          <w:lang w:eastAsia="hr-HR"/>
        </w:rPr>
        <w:tab/>
      </w:r>
      <w:r w:rsidRPr="0050439A">
        <w:rPr>
          <w:rFonts w:cs="Times New Roman" w:eastAsia="Times New Roman"/>
          <w:u w:val="single"/>
          <w:lang w:eastAsia="hr-HR"/>
        </w:rPr>
        <w:tab/>
      </w:r>
    </w:p>
    <w:p w:rsidRDefault="0050439A" w:rsidP="0050439A" w:rsidR="0050439A" w:rsidRPr="0050439A">
      <w:pPr>
        <w:spacing w:after="0"/>
        <w:rPr>
          <w:rFonts w:cs="Times New Roman" w:eastAsia="Times New Roman"/>
          <w:u w:val="single"/>
          <w:lang w:eastAsia="hr-HR"/>
        </w:rPr>
      </w:pPr>
      <w:r w:rsidRPr="0050439A">
        <w:rPr>
          <w:rFonts w:cs="Times New Roman" w:eastAsia="Times New Roman"/>
          <w:u w:val="single"/>
          <w:lang w:eastAsia="hr-HR"/>
        </w:rPr>
        <w:t>Nekretnine upisane u zk.ul. br. 2901 k.o. Pribislavec</w:t>
      </w:r>
      <w:r w:rsidRPr="0050439A">
        <w:rPr>
          <w:rFonts w:cs="Times New Roman" w:eastAsia="Times New Roman"/>
          <w:u w:val="single"/>
          <w:lang w:eastAsia="hr-HR"/>
        </w:rPr>
        <w:tab/>
      </w:r>
      <w:r w:rsidRPr="0050439A">
        <w:rPr>
          <w:rFonts w:cs="Times New Roman" w:eastAsia="Times New Roman"/>
          <w:u w:val="single"/>
          <w:lang w:eastAsia="hr-HR"/>
        </w:rPr>
        <w:tab/>
      </w:r>
      <w:r w:rsidRPr="0050439A">
        <w:rPr>
          <w:rFonts w:cs="Times New Roman" w:eastAsia="Times New Roman"/>
          <w:u w:val="single"/>
          <w:lang w:eastAsia="hr-HR"/>
        </w:rPr>
        <w:tab/>
      </w:r>
      <w:r w:rsidRPr="0050439A">
        <w:rPr>
          <w:rFonts w:cs="Times New Roman" w:eastAsia="Times New Roman"/>
          <w:u w:val="single"/>
          <w:lang w:eastAsia="hr-HR"/>
        </w:rPr>
        <w:tab/>
      </w:r>
      <w:r w:rsidRPr="0050439A">
        <w:rPr>
          <w:rFonts w:cs="Times New Roman" w:eastAsia="Times New Roman"/>
          <w:u w:val="single"/>
          <w:lang w:eastAsia="hr-HR"/>
        </w:rPr>
        <w:tab/>
      </w:r>
      <w:r w:rsidRPr="0050439A">
        <w:rPr>
          <w:rFonts w:cs="Times New Roman" w:eastAsia="Times New Roman"/>
          <w:u w:val="single"/>
          <w:lang w:eastAsia="hr-HR"/>
        </w:rPr>
        <w:tab/>
      </w:r>
      <w:r w:rsidRPr="0050439A">
        <w:rPr>
          <w:rFonts w:cs="Times New Roman" w:eastAsia="Times New Roman"/>
          <w:u w:val="single"/>
          <w:lang w:eastAsia="hr-HR"/>
        </w:rPr>
        <w:tab/>
      </w:r>
      <w:r w:rsidRPr="0050439A">
        <w:rPr>
          <w:rFonts w:cs="Times New Roman" w:eastAsia="Times New Roman"/>
          <w:u w:val="single"/>
          <w:lang w:eastAsia="hr-HR"/>
        </w:rPr>
        <w:tab/>
      </w:r>
      <w:r w:rsidRPr="0050439A">
        <w:rPr>
          <w:rFonts w:cs="Times New Roman" w:eastAsia="Times New Roman"/>
          <w:u w:val="single"/>
          <w:lang w:eastAsia="hr-HR"/>
        </w:rPr>
        <w:tab/>
      </w:r>
      <w:r w:rsidRPr="0050439A">
        <w:rPr>
          <w:rFonts w:cs="Times New Roman" w:eastAsia="Times New Roman"/>
          <w:u w:val="single"/>
          <w:lang w:eastAsia="hr-HR"/>
        </w:rPr>
        <w:tab/>
      </w:r>
      <w:r w:rsidRPr="0050439A">
        <w:rPr>
          <w:rFonts w:cs="Times New Roman" w:eastAsia="Times New Roman"/>
          <w:u w:val="single"/>
          <w:lang w:eastAsia="hr-HR"/>
        </w:rPr>
        <w:tab/>
      </w:r>
      <w:r w:rsidRPr="0050439A">
        <w:rPr>
          <w:rFonts w:cs="Times New Roman" w:eastAsia="Times New Roman"/>
          <w:u w:val="single"/>
          <w:lang w:eastAsia="hr-HR"/>
        </w:rPr>
        <w:tab/>
      </w:r>
      <w:r w:rsidRPr="0050439A">
        <w:rPr>
          <w:rFonts w:cs="Times New Roman" w:eastAsia="Times New Roman"/>
          <w:u w:val="single"/>
          <w:lang w:eastAsia="hr-HR"/>
        </w:rPr>
        <w:tab/>
      </w:r>
      <w:r w:rsidRPr="0050439A">
        <w:rPr>
          <w:rFonts w:cs="Times New Roman" w:eastAsia="Times New Roman"/>
          <w:u w:val="single"/>
          <w:lang w:eastAsia="hr-HR"/>
        </w:rPr>
        <w:tab/>
      </w:r>
      <w:r w:rsidRPr="0050439A">
        <w:rPr>
          <w:rFonts w:cs="Times New Roman" w:eastAsia="Times New Roman"/>
          <w:u w:val="single"/>
          <w:lang w:eastAsia="hr-HR"/>
        </w:rPr>
        <w:tab/>
      </w:r>
      <w:r w:rsidRPr="0050439A">
        <w:rPr>
          <w:rFonts w:cs="Times New Roman" w:eastAsia="Times New Roman"/>
          <w:u w:val="single"/>
          <w:lang w:eastAsia="hr-HR"/>
        </w:rPr>
        <w:tab/>
      </w:r>
      <w:r w:rsidRPr="0050439A">
        <w:rPr>
          <w:rFonts w:cs="Times New Roman" w:eastAsia="Times New Roman"/>
          <w:u w:val="single"/>
          <w:lang w:eastAsia="hr-HR"/>
        </w:rPr>
        <w:tab/>
      </w:r>
    </w:p>
    <w:p w:rsidRDefault="0050439A" w:rsidP="0050439A" w:rsidR="0050439A" w:rsidRPr="0050439A">
      <w:pPr>
        <w:spacing w:after="0"/>
        <w:rPr>
          <w:rFonts w:cs="Times New Roman" w:eastAsia="Times New Roman"/>
          <w:lang w:eastAsia="hr-HR"/>
        </w:rPr>
      </w:pPr>
      <w:r w:rsidRPr="0050439A">
        <w:rPr>
          <w:rFonts w:cs="Times New Roman" w:eastAsia="Times New Roman"/>
          <w:lang w:eastAsia="hr-HR"/>
        </w:rPr>
        <w:t xml:space="preserve">Iznos tražbine osigurane razlučnim pravom </w:t>
      </w:r>
      <w:r w:rsidRPr="0050439A">
        <w:rPr>
          <w:rFonts w:cs="Times New Roman" w:eastAsia="Times New Roman"/>
          <w:u w:val="single"/>
          <w:lang w:eastAsia="hr-HR"/>
        </w:rPr>
        <w:tab/>
        <w:t>824.747,69</w:t>
      </w:r>
      <w:r w:rsidRPr="0050439A">
        <w:rPr>
          <w:rFonts w:cs="Times New Roman" w:eastAsia="Times New Roman"/>
          <w:u w:val="single"/>
          <w:lang w:eastAsia="hr-HR"/>
        </w:rPr>
        <w:tab/>
      </w:r>
      <w:r w:rsidRPr="0050439A">
        <w:rPr>
          <w:rFonts w:cs="Times New Roman" w:eastAsia="Times New Roman"/>
          <w:u w:val="single"/>
          <w:lang w:eastAsia="hr-HR"/>
        </w:rPr>
        <w:tab/>
      </w:r>
      <w:r w:rsidRPr="0050439A">
        <w:rPr>
          <w:rFonts w:cs="Times New Roman" w:eastAsia="Times New Roman"/>
          <w:u w:val="single"/>
          <w:lang w:eastAsia="hr-HR"/>
        </w:rPr>
        <w:tab/>
      </w:r>
      <w:r w:rsidRPr="0050439A">
        <w:rPr>
          <w:rFonts w:cs="Times New Roman" w:eastAsia="Times New Roman"/>
          <w:u w:val="single"/>
          <w:lang w:eastAsia="hr-HR"/>
        </w:rPr>
        <w:tab/>
      </w:r>
      <w:r w:rsidRPr="0050439A">
        <w:rPr>
          <w:rFonts w:cs="Times New Roman" w:eastAsia="Times New Roman"/>
          <w:u w:val="single"/>
          <w:lang w:eastAsia="hr-HR"/>
        </w:rPr>
        <w:tab/>
      </w:r>
      <w:r w:rsidRPr="0050439A">
        <w:rPr>
          <w:rFonts w:cs="Times New Roman" w:eastAsia="Times New Roman"/>
          <w:lang w:eastAsia="hr-HR"/>
        </w:rPr>
        <w:t xml:space="preserve"> (kn).</w:t>
      </w:r>
    </w:p>
    <w:p w:rsidRDefault="0050439A" w:rsidP="0050439A" w:rsidR="0050439A" w:rsidRPr="0050439A">
      <w:pPr>
        <w:spacing w:after="0"/>
        <w:jc w:val="both"/>
        <w:rPr>
          <w:rFonts w:cs="Times New Roman" w:eastAsia="Times New Roman"/>
          <w:lang w:eastAsia="hr-HR"/>
        </w:rPr>
      </w:pPr>
      <w:r w:rsidRPr="0050439A">
        <w:rPr>
          <w:rFonts w:cs="Times New Roman" w:eastAsia="Times New Roman"/>
          <w:lang w:eastAsia="hr-HR"/>
        </w:rPr>
        <w:t>Ako razlučni vjerovnik koji je i osobni vjerovnik dužnika prijavljuje i tražbinu kao stečajni vjerovnik, dužan je naznačiti dio imovine stečajnog dužnika na koji se odnosi njegovo razlučno pravo i iznos do kojega njegova tražbina predvidivo neće biti namirena tim razlučenim pravom.</w:t>
      </w:r>
    </w:p>
    <w:p w:rsidRDefault="0050439A" w:rsidP="0050439A" w:rsidR="0050439A" w:rsidRPr="0050439A">
      <w:pPr>
        <w:spacing w:after="0"/>
        <w:rPr>
          <w:rFonts w:cs="Times New Roman" w:eastAsia="Times New Roman"/>
          <w:lang w:eastAsia="hr-HR"/>
        </w:rPr>
      </w:pPr>
    </w:p>
    <w:p w:rsidRDefault="0050439A" w:rsidP="0050439A" w:rsidR="0050439A" w:rsidRPr="0050439A">
      <w:pPr>
        <w:numPr>
          <w:ilvl w:val="0"/>
          <w:numId w:val="48"/>
        </w:numPr>
        <w:spacing w:lineRule="auto" w:line="276" w:after="200"/>
        <w:contextualSpacing/>
        <w:jc w:val="center"/>
        <w:rPr>
          <w:rFonts w:cs="Times New Roman" w:eastAsia="Calibri"/>
          <w:b/>
        </w:rPr>
      </w:pPr>
      <w:r w:rsidRPr="0050439A">
        <w:rPr>
          <w:rFonts w:cs="Times New Roman" w:eastAsia="Calibri"/>
          <w:b/>
        </w:rPr>
        <w:t xml:space="preserve"> OBAVIJEST O IZLUČNOM PRAVU:</w:t>
      </w:r>
    </w:p>
    <w:p w:rsidRDefault="0050439A" w:rsidP="0050439A" w:rsidR="0050439A" w:rsidRPr="0050439A">
      <w:pPr>
        <w:spacing w:lineRule="auto" w:line="276" w:after="200"/>
        <w:ind w:left="1080"/>
        <w:contextualSpacing/>
        <w:jc w:val="center"/>
        <w:rPr>
          <w:rFonts w:cs="Times New Roman" w:eastAsia="Calibri"/>
          <w:b/>
        </w:rPr>
      </w:pPr>
    </w:p>
    <w:p w:rsidRDefault="0050439A" w:rsidP="0050439A" w:rsidR="0050439A" w:rsidRPr="0050439A">
      <w:pPr>
        <w:spacing w:after="0"/>
        <w:rPr>
          <w:rFonts w:cs="Times New Roman" w:eastAsia="Times New Roman"/>
          <w:u w:val="single"/>
          <w:lang w:eastAsia="hr-HR"/>
        </w:rPr>
      </w:pPr>
      <w:r w:rsidRPr="0050439A">
        <w:rPr>
          <w:rFonts w:cs="Times New Roman" w:eastAsia="Times New Roman"/>
          <w:lang w:eastAsia="hr-HR"/>
        </w:rPr>
        <w:t>Pravna osnova izlučnog prava</w:t>
      </w:r>
      <w:r w:rsidRPr="0050439A">
        <w:rPr>
          <w:rFonts w:cs="Times New Roman" w:eastAsia="Times New Roman"/>
          <w:lang w:eastAsia="hr-HR"/>
        </w:rPr>
        <w:br/>
      </w:r>
      <w:r w:rsidRPr="0050439A">
        <w:rPr>
          <w:rFonts w:cs="Times New Roman" w:eastAsia="Times New Roman"/>
          <w:u w:val="single"/>
          <w:lang w:eastAsia="hr-HR"/>
        </w:rPr>
        <w:tab/>
      </w:r>
      <w:r w:rsidRPr="0050439A">
        <w:rPr>
          <w:rFonts w:cs="Times New Roman" w:eastAsia="Times New Roman"/>
          <w:u w:val="single"/>
          <w:lang w:eastAsia="hr-HR"/>
        </w:rPr>
        <w:tab/>
      </w:r>
      <w:r w:rsidRPr="0050439A">
        <w:rPr>
          <w:rFonts w:cs="Times New Roman" w:eastAsia="Times New Roman"/>
          <w:u w:val="single"/>
          <w:lang w:eastAsia="hr-HR"/>
        </w:rPr>
        <w:tab/>
      </w:r>
      <w:r w:rsidRPr="0050439A">
        <w:rPr>
          <w:rFonts w:cs="Times New Roman" w:eastAsia="Times New Roman"/>
          <w:u w:val="single"/>
          <w:lang w:eastAsia="hr-HR"/>
        </w:rPr>
        <w:tab/>
      </w:r>
      <w:r w:rsidRPr="0050439A">
        <w:rPr>
          <w:rFonts w:cs="Times New Roman" w:eastAsia="Times New Roman"/>
          <w:u w:val="single"/>
          <w:lang w:eastAsia="hr-HR"/>
        </w:rPr>
        <w:tab/>
      </w:r>
      <w:r w:rsidRPr="0050439A">
        <w:rPr>
          <w:rFonts w:cs="Times New Roman" w:eastAsia="Times New Roman"/>
          <w:u w:val="single"/>
          <w:lang w:eastAsia="hr-HR"/>
        </w:rPr>
        <w:tab/>
      </w:r>
      <w:r w:rsidRPr="0050439A">
        <w:rPr>
          <w:rFonts w:cs="Times New Roman" w:eastAsia="Times New Roman"/>
          <w:u w:val="single"/>
          <w:lang w:eastAsia="hr-HR"/>
        </w:rPr>
        <w:tab/>
      </w:r>
      <w:r w:rsidRPr="0050439A">
        <w:rPr>
          <w:rFonts w:cs="Times New Roman" w:eastAsia="Times New Roman"/>
          <w:u w:val="single"/>
          <w:lang w:eastAsia="hr-HR"/>
        </w:rPr>
        <w:tab/>
      </w:r>
      <w:r w:rsidRPr="0050439A">
        <w:rPr>
          <w:rFonts w:cs="Times New Roman" w:eastAsia="Times New Roman"/>
          <w:u w:val="single"/>
          <w:lang w:eastAsia="hr-HR"/>
        </w:rPr>
        <w:tab/>
      </w:r>
      <w:r w:rsidRPr="0050439A">
        <w:rPr>
          <w:rFonts w:cs="Times New Roman" w:eastAsia="Times New Roman"/>
          <w:u w:val="single"/>
          <w:lang w:eastAsia="hr-HR"/>
        </w:rPr>
        <w:tab/>
      </w:r>
      <w:r w:rsidRPr="0050439A">
        <w:rPr>
          <w:rFonts w:cs="Times New Roman" w:eastAsia="Times New Roman"/>
          <w:u w:val="single"/>
          <w:lang w:eastAsia="hr-HR"/>
        </w:rPr>
        <w:tab/>
      </w:r>
      <w:r w:rsidRPr="0050439A">
        <w:rPr>
          <w:rFonts w:cs="Times New Roman" w:eastAsia="Times New Roman"/>
          <w:u w:val="single"/>
          <w:lang w:eastAsia="hr-HR"/>
        </w:rPr>
        <w:tab/>
      </w:r>
      <w:r w:rsidRPr="0050439A">
        <w:rPr>
          <w:rFonts w:cs="Times New Roman" w:eastAsia="Times New Roman"/>
          <w:u w:val="single"/>
          <w:lang w:eastAsia="hr-HR"/>
        </w:rPr>
        <w:tab/>
      </w:r>
      <w:r w:rsidRPr="0050439A">
        <w:rPr>
          <w:rFonts w:cs="Times New Roman" w:eastAsia="Times New Roman"/>
          <w:u w:val="single"/>
          <w:lang w:eastAsia="hr-HR"/>
        </w:rPr>
        <w:tab/>
      </w:r>
      <w:r w:rsidRPr="0050439A">
        <w:rPr>
          <w:rFonts w:cs="Times New Roman" w:eastAsia="Times New Roman"/>
          <w:u w:val="single"/>
          <w:lang w:eastAsia="hr-HR"/>
        </w:rPr>
        <w:tab/>
      </w:r>
      <w:r w:rsidRPr="0050439A">
        <w:rPr>
          <w:rFonts w:cs="Times New Roman" w:eastAsia="Times New Roman"/>
          <w:u w:val="single"/>
          <w:lang w:eastAsia="hr-HR"/>
        </w:rPr>
        <w:tab/>
      </w:r>
      <w:r w:rsidRPr="0050439A">
        <w:rPr>
          <w:rFonts w:cs="Times New Roman" w:eastAsia="Times New Roman"/>
          <w:u w:val="single"/>
          <w:lang w:eastAsia="hr-HR"/>
        </w:rPr>
        <w:tab/>
      </w:r>
      <w:r w:rsidRPr="0050439A">
        <w:rPr>
          <w:rFonts w:cs="Times New Roman" w:eastAsia="Times New Roman"/>
          <w:u w:val="single"/>
          <w:lang w:eastAsia="hr-HR"/>
        </w:rPr>
        <w:tab/>
      </w:r>
      <w:r w:rsidRPr="0050439A">
        <w:rPr>
          <w:rFonts w:cs="Times New Roman" w:eastAsia="Times New Roman"/>
          <w:u w:val="single"/>
          <w:lang w:eastAsia="hr-HR"/>
        </w:rPr>
        <w:tab/>
      </w:r>
      <w:r w:rsidRPr="0050439A">
        <w:rPr>
          <w:rFonts w:cs="Times New Roman" w:eastAsia="Times New Roman"/>
          <w:u w:val="single"/>
          <w:lang w:eastAsia="hr-HR"/>
        </w:rPr>
        <w:tab/>
      </w:r>
      <w:r w:rsidRPr="0050439A">
        <w:rPr>
          <w:rFonts w:cs="Times New Roman" w:eastAsia="Times New Roman"/>
          <w:u w:val="single"/>
          <w:lang w:eastAsia="hr-HR"/>
        </w:rPr>
        <w:tab/>
      </w:r>
      <w:r w:rsidRPr="0050439A">
        <w:rPr>
          <w:rFonts w:cs="Times New Roman" w:eastAsia="Times New Roman"/>
          <w:u w:val="single"/>
          <w:lang w:eastAsia="hr-HR"/>
        </w:rPr>
        <w:tab/>
      </w:r>
      <w:r w:rsidRPr="0050439A">
        <w:rPr>
          <w:rFonts w:cs="Times New Roman" w:eastAsia="Times New Roman"/>
          <w:u w:val="single"/>
          <w:lang w:eastAsia="hr-HR"/>
        </w:rPr>
        <w:tab/>
      </w:r>
      <w:r w:rsidRPr="0050439A">
        <w:rPr>
          <w:rFonts w:cs="Times New Roman" w:eastAsia="Times New Roman"/>
          <w:u w:val="single"/>
          <w:lang w:eastAsia="hr-HR"/>
        </w:rPr>
        <w:tab/>
      </w:r>
    </w:p>
    <w:p w:rsidRDefault="0050439A" w:rsidP="0050439A" w:rsidR="0050439A" w:rsidRPr="0050439A">
      <w:pPr>
        <w:spacing w:after="0"/>
        <w:rPr>
          <w:rFonts w:cs="Times New Roman" w:eastAsia="Times New Roman"/>
          <w:lang w:eastAsia="hr-HR"/>
        </w:rPr>
      </w:pPr>
      <w:r w:rsidRPr="0050439A">
        <w:rPr>
          <w:rFonts w:cs="Times New Roman" w:eastAsia="Times New Roman"/>
          <w:lang w:eastAsia="hr-HR"/>
        </w:rPr>
        <w:t>Predmet izlučnog prava</w:t>
      </w:r>
      <w:r w:rsidRPr="0050439A">
        <w:rPr>
          <w:rFonts w:cs="Times New Roman" w:eastAsia="Times New Roman"/>
          <w:lang w:eastAsia="hr-HR"/>
        </w:rPr>
        <w:br/>
      </w:r>
      <w:r w:rsidRPr="0050439A">
        <w:rPr>
          <w:rFonts w:cs="Times New Roman" w:eastAsia="Times New Roman"/>
          <w:u w:val="single"/>
          <w:lang w:eastAsia="hr-HR"/>
        </w:rPr>
        <w:tab/>
      </w:r>
      <w:r w:rsidRPr="0050439A">
        <w:rPr>
          <w:rFonts w:cs="Times New Roman" w:eastAsia="Times New Roman"/>
          <w:u w:val="single"/>
          <w:lang w:eastAsia="hr-HR"/>
        </w:rPr>
        <w:tab/>
      </w:r>
      <w:r w:rsidRPr="0050439A">
        <w:rPr>
          <w:rFonts w:cs="Times New Roman" w:eastAsia="Times New Roman"/>
          <w:u w:val="single"/>
          <w:lang w:eastAsia="hr-HR"/>
        </w:rPr>
        <w:tab/>
      </w:r>
      <w:r w:rsidRPr="0050439A">
        <w:rPr>
          <w:rFonts w:cs="Times New Roman" w:eastAsia="Times New Roman"/>
          <w:u w:val="single"/>
          <w:lang w:eastAsia="hr-HR"/>
        </w:rPr>
        <w:tab/>
      </w:r>
      <w:r w:rsidRPr="0050439A">
        <w:rPr>
          <w:rFonts w:cs="Times New Roman" w:eastAsia="Times New Roman"/>
          <w:u w:val="single"/>
          <w:lang w:eastAsia="hr-HR"/>
        </w:rPr>
        <w:tab/>
      </w:r>
      <w:r w:rsidRPr="0050439A">
        <w:rPr>
          <w:rFonts w:cs="Times New Roman" w:eastAsia="Times New Roman"/>
          <w:u w:val="single"/>
          <w:lang w:eastAsia="hr-HR"/>
        </w:rPr>
        <w:tab/>
      </w:r>
      <w:r w:rsidRPr="0050439A">
        <w:rPr>
          <w:rFonts w:cs="Times New Roman" w:eastAsia="Times New Roman"/>
          <w:u w:val="single"/>
          <w:lang w:eastAsia="hr-HR"/>
        </w:rPr>
        <w:tab/>
      </w:r>
      <w:r w:rsidRPr="0050439A">
        <w:rPr>
          <w:rFonts w:cs="Times New Roman" w:eastAsia="Times New Roman"/>
          <w:u w:val="single"/>
          <w:lang w:eastAsia="hr-HR"/>
        </w:rPr>
        <w:tab/>
      </w:r>
      <w:r w:rsidRPr="0050439A">
        <w:rPr>
          <w:rFonts w:cs="Times New Roman" w:eastAsia="Times New Roman"/>
          <w:u w:val="single"/>
          <w:lang w:eastAsia="hr-HR"/>
        </w:rPr>
        <w:tab/>
      </w:r>
      <w:r w:rsidRPr="0050439A">
        <w:rPr>
          <w:rFonts w:cs="Times New Roman" w:eastAsia="Times New Roman"/>
          <w:u w:val="single"/>
          <w:lang w:eastAsia="hr-HR"/>
        </w:rPr>
        <w:tab/>
      </w:r>
      <w:r w:rsidRPr="0050439A">
        <w:rPr>
          <w:rFonts w:cs="Times New Roman" w:eastAsia="Times New Roman"/>
          <w:u w:val="single"/>
          <w:lang w:eastAsia="hr-HR"/>
        </w:rPr>
        <w:tab/>
      </w:r>
      <w:r w:rsidRPr="0050439A">
        <w:rPr>
          <w:rFonts w:cs="Times New Roman" w:eastAsia="Times New Roman"/>
          <w:u w:val="single"/>
          <w:lang w:eastAsia="hr-HR"/>
        </w:rPr>
        <w:tab/>
      </w:r>
      <w:r w:rsidRPr="0050439A">
        <w:rPr>
          <w:rFonts w:cs="Times New Roman" w:eastAsia="Times New Roman"/>
          <w:u w:val="single"/>
          <w:lang w:eastAsia="hr-HR"/>
        </w:rPr>
        <w:tab/>
      </w:r>
      <w:r w:rsidRPr="0050439A">
        <w:rPr>
          <w:rFonts w:cs="Times New Roman" w:eastAsia="Times New Roman"/>
          <w:u w:val="single"/>
          <w:lang w:eastAsia="hr-HR"/>
        </w:rPr>
        <w:tab/>
      </w:r>
      <w:r w:rsidRPr="0050439A">
        <w:rPr>
          <w:rFonts w:cs="Times New Roman" w:eastAsia="Times New Roman"/>
          <w:u w:val="single"/>
          <w:lang w:eastAsia="hr-HR"/>
        </w:rPr>
        <w:tab/>
      </w:r>
      <w:r w:rsidRPr="0050439A">
        <w:rPr>
          <w:rFonts w:cs="Times New Roman" w:eastAsia="Times New Roman"/>
          <w:u w:val="single"/>
          <w:lang w:eastAsia="hr-HR"/>
        </w:rPr>
        <w:tab/>
      </w:r>
      <w:r w:rsidRPr="0050439A">
        <w:rPr>
          <w:rFonts w:cs="Times New Roman" w:eastAsia="Times New Roman"/>
          <w:u w:val="single"/>
          <w:lang w:eastAsia="hr-HR"/>
        </w:rPr>
        <w:tab/>
      </w:r>
      <w:r w:rsidRPr="0050439A">
        <w:rPr>
          <w:rFonts w:cs="Times New Roman" w:eastAsia="Times New Roman"/>
          <w:u w:val="single"/>
          <w:lang w:eastAsia="hr-HR"/>
        </w:rPr>
        <w:tab/>
      </w:r>
      <w:r w:rsidRPr="0050439A">
        <w:rPr>
          <w:rFonts w:cs="Times New Roman" w:eastAsia="Times New Roman"/>
          <w:u w:val="single"/>
          <w:lang w:eastAsia="hr-HR"/>
        </w:rPr>
        <w:tab/>
      </w:r>
      <w:r w:rsidRPr="0050439A">
        <w:rPr>
          <w:rFonts w:cs="Times New Roman" w:eastAsia="Times New Roman"/>
          <w:u w:val="single"/>
          <w:lang w:eastAsia="hr-HR"/>
        </w:rPr>
        <w:tab/>
      </w:r>
      <w:r w:rsidRPr="0050439A">
        <w:rPr>
          <w:rFonts w:cs="Times New Roman" w:eastAsia="Times New Roman"/>
          <w:u w:val="single"/>
          <w:lang w:eastAsia="hr-HR"/>
        </w:rPr>
        <w:tab/>
      </w:r>
      <w:r w:rsidRPr="0050439A">
        <w:rPr>
          <w:rFonts w:cs="Times New Roman" w:eastAsia="Times New Roman"/>
          <w:u w:val="single"/>
          <w:lang w:eastAsia="hr-HR"/>
        </w:rPr>
        <w:tab/>
      </w:r>
      <w:r w:rsidRPr="0050439A">
        <w:rPr>
          <w:rFonts w:cs="Times New Roman" w:eastAsia="Times New Roman"/>
          <w:u w:val="single"/>
          <w:lang w:eastAsia="hr-HR"/>
        </w:rPr>
        <w:tab/>
      </w:r>
      <w:r w:rsidRPr="0050439A">
        <w:rPr>
          <w:rFonts w:cs="Times New Roman" w:eastAsia="Times New Roman"/>
          <w:u w:val="single"/>
          <w:lang w:eastAsia="hr-HR"/>
        </w:rPr>
        <w:tab/>
      </w:r>
    </w:p>
    <w:p w:rsidRDefault="0050439A" w:rsidP="0050439A" w:rsidR="0050439A" w:rsidRPr="0050439A">
      <w:pPr>
        <w:spacing w:after="0"/>
        <w:rPr>
          <w:rFonts w:cs="Times New Roman" w:eastAsia="Times New Roman"/>
          <w:u w:val="single"/>
          <w:lang w:eastAsia="hr-HR"/>
        </w:rPr>
      </w:pPr>
      <w:r w:rsidRPr="0050439A">
        <w:rPr>
          <w:rFonts w:cs="Times New Roman" w:eastAsia="Times New Roman"/>
          <w:lang w:eastAsia="hr-HR"/>
        </w:rPr>
        <w:t>Naznaka postojanja prava iz članka 148. Stečajnog zakona</w:t>
      </w:r>
      <w:r w:rsidRPr="0050439A">
        <w:rPr>
          <w:rFonts w:cs="Times New Roman" w:eastAsia="Times New Roman"/>
          <w:lang w:eastAsia="hr-HR"/>
        </w:rPr>
        <w:br/>
      </w:r>
      <w:r w:rsidRPr="0050439A">
        <w:rPr>
          <w:rFonts w:cs="Times New Roman" w:eastAsia="Times New Roman"/>
          <w:u w:val="single"/>
          <w:lang w:eastAsia="hr-HR"/>
        </w:rPr>
        <w:tab/>
      </w:r>
      <w:r w:rsidRPr="0050439A">
        <w:rPr>
          <w:rFonts w:cs="Times New Roman" w:eastAsia="Times New Roman"/>
          <w:u w:val="single"/>
          <w:lang w:eastAsia="hr-HR"/>
        </w:rPr>
        <w:tab/>
      </w:r>
      <w:r w:rsidRPr="0050439A">
        <w:rPr>
          <w:rFonts w:cs="Times New Roman" w:eastAsia="Times New Roman"/>
          <w:u w:val="single"/>
          <w:lang w:eastAsia="hr-HR"/>
        </w:rPr>
        <w:tab/>
      </w:r>
      <w:r w:rsidRPr="0050439A">
        <w:rPr>
          <w:rFonts w:cs="Times New Roman" w:eastAsia="Times New Roman"/>
          <w:u w:val="single"/>
          <w:lang w:eastAsia="hr-HR"/>
        </w:rPr>
        <w:tab/>
      </w:r>
      <w:r w:rsidRPr="0050439A">
        <w:rPr>
          <w:rFonts w:cs="Times New Roman" w:eastAsia="Times New Roman"/>
          <w:u w:val="single"/>
          <w:lang w:eastAsia="hr-HR"/>
        </w:rPr>
        <w:tab/>
      </w:r>
      <w:r w:rsidRPr="0050439A">
        <w:rPr>
          <w:rFonts w:cs="Times New Roman" w:eastAsia="Times New Roman"/>
          <w:u w:val="single"/>
          <w:lang w:eastAsia="hr-HR"/>
        </w:rPr>
        <w:tab/>
      </w:r>
      <w:r w:rsidRPr="0050439A">
        <w:rPr>
          <w:rFonts w:cs="Times New Roman" w:eastAsia="Times New Roman"/>
          <w:u w:val="single"/>
          <w:lang w:eastAsia="hr-HR"/>
        </w:rPr>
        <w:tab/>
      </w:r>
      <w:r w:rsidRPr="0050439A">
        <w:rPr>
          <w:rFonts w:cs="Times New Roman" w:eastAsia="Times New Roman"/>
          <w:u w:val="single"/>
          <w:lang w:eastAsia="hr-HR"/>
        </w:rPr>
        <w:tab/>
      </w:r>
      <w:r w:rsidRPr="0050439A">
        <w:rPr>
          <w:rFonts w:cs="Times New Roman" w:eastAsia="Times New Roman"/>
          <w:u w:val="single"/>
          <w:lang w:eastAsia="hr-HR"/>
        </w:rPr>
        <w:tab/>
      </w:r>
      <w:r w:rsidRPr="0050439A">
        <w:rPr>
          <w:rFonts w:cs="Times New Roman" w:eastAsia="Times New Roman"/>
          <w:u w:val="single"/>
          <w:lang w:eastAsia="hr-HR"/>
        </w:rPr>
        <w:tab/>
      </w:r>
      <w:r w:rsidRPr="0050439A">
        <w:rPr>
          <w:rFonts w:cs="Times New Roman" w:eastAsia="Times New Roman"/>
          <w:u w:val="single"/>
          <w:lang w:eastAsia="hr-HR"/>
        </w:rPr>
        <w:tab/>
      </w:r>
      <w:r w:rsidRPr="0050439A">
        <w:rPr>
          <w:rFonts w:cs="Times New Roman" w:eastAsia="Times New Roman"/>
          <w:u w:val="single"/>
          <w:lang w:eastAsia="hr-HR"/>
        </w:rPr>
        <w:tab/>
      </w:r>
      <w:r w:rsidRPr="0050439A">
        <w:rPr>
          <w:rFonts w:cs="Times New Roman" w:eastAsia="Times New Roman"/>
          <w:u w:val="single"/>
          <w:lang w:eastAsia="hr-HR"/>
        </w:rPr>
        <w:tab/>
      </w:r>
      <w:r w:rsidRPr="0050439A">
        <w:rPr>
          <w:rFonts w:cs="Times New Roman" w:eastAsia="Times New Roman"/>
          <w:u w:val="single"/>
          <w:lang w:eastAsia="hr-HR"/>
        </w:rPr>
        <w:tab/>
      </w:r>
      <w:r w:rsidRPr="0050439A">
        <w:rPr>
          <w:rFonts w:cs="Times New Roman" w:eastAsia="Times New Roman"/>
          <w:u w:val="single"/>
          <w:lang w:eastAsia="hr-HR"/>
        </w:rPr>
        <w:tab/>
      </w:r>
      <w:r w:rsidRPr="0050439A">
        <w:rPr>
          <w:rFonts w:cs="Times New Roman" w:eastAsia="Times New Roman"/>
          <w:u w:val="single"/>
          <w:lang w:eastAsia="hr-HR"/>
        </w:rPr>
        <w:tab/>
      </w:r>
      <w:r w:rsidRPr="0050439A">
        <w:rPr>
          <w:rFonts w:cs="Times New Roman" w:eastAsia="Times New Roman"/>
          <w:u w:val="single"/>
          <w:lang w:eastAsia="hr-HR"/>
        </w:rPr>
        <w:tab/>
      </w:r>
      <w:r w:rsidRPr="0050439A">
        <w:rPr>
          <w:rFonts w:cs="Times New Roman" w:eastAsia="Times New Roman"/>
          <w:u w:val="single"/>
          <w:lang w:eastAsia="hr-HR"/>
        </w:rPr>
        <w:tab/>
      </w:r>
      <w:r w:rsidRPr="0050439A">
        <w:rPr>
          <w:rFonts w:cs="Times New Roman" w:eastAsia="Times New Roman"/>
          <w:u w:val="single"/>
          <w:lang w:eastAsia="hr-HR"/>
        </w:rPr>
        <w:tab/>
      </w:r>
      <w:r w:rsidRPr="0050439A">
        <w:rPr>
          <w:rFonts w:cs="Times New Roman" w:eastAsia="Times New Roman"/>
          <w:u w:val="single"/>
          <w:lang w:eastAsia="hr-HR"/>
        </w:rPr>
        <w:tab/>
      </w:r>
      <w:r w:rsidRPr="0050439A">
        <w:rPr>
          <w:rFonts w:cs="Times New Roman" w:eastAsia="Times New Roman"/>
          <w:u w:val="single"/>
          <w:lang w:eastAsia="hr-HR"/>
        </w:rPr>
        <w:tab/>
      </w:r>
      <w:r w:rsidRPr="0050439A">
        <w:rPr>
          <w:rFonts w:cs="Times New Roman" w:eastAsia="Times New Roman"/>
          <w:u w:val="single"/>
          <w:lang w:eastAsia="hr-HR"/>
        </w:rPr>
        <w:tab/>
      </w:r>
      <w:r w:rsidRPr="0050439A">
        <w:rPr>
          <w:rFonts w:cs="Times New Roman" w:eastAsia="Times New Roman"/>
          <w:u w:val="single"/>
          <w:lang w:eastAsia="hr-HR"/>
        </w:rPr>
        <w:tab/>
      </w:r>
      <w:r w:rsidRPr="0050439A">
        <w:rPr>
          <w:rFonts w:cs="Times New Roman" w:eastAsia="Times New Roman"/>
          <w:u w:val="single"/>
          <w:lang w:eastAsia="hr-HR"/>
        </w:rPr>
        <w:tab/>
      </w:r>
      <w:r w:rsidRPr="0050439A">
        <w:rPr>
          <w:rFonts w:cs="Times New Roman" w:eastAsia="Times New Roman"/>
          <w:u w:val="single"/>
          <w:lang w:eastAsia="hr-HR"/>
        </w:rPr>
        <w:tab/>
      </w:r>
      <w:r w:rsidRPr="0050439A">
        <w:rPr>
          <w:rFonts w:cs="Times New Roman" w:eastAsia="Times New Roman"/>
          <w:u w:val="single"/>
          <w:lang w:eastAsia="hr-HR"/>
        </w:rPr>
        <w:tab/>
      </w:r>
      <w:r w:rsidRPr="0050439A">
        <w:rPr>
          <w:rFonts w:cs="Times New Roman" w:eastAsia="Times New Roman"/>
          <w:u w:val="single"/>
          <w:lang w:eastAsia="hr-HR"/>
        </w:rPr>
        <w:tab/>
      </w:r>
      <w:r w:rsidRPr="0050439A">
        <w:rPr>
          <w:rFonts w:cs="Times New Roman" w:eastAsia="Times New Roman"/>
          <w:u w:val="single"/>
          <w:lang w:eastAsia="hr-HR"/>
        </w:rPr>
        <w:tab/>
      </w:r>
      <w:r w:rsidRPr="0050439A">
        <w:rPr>
          <w:rFonts w:cs="Times New Roman" w:eastAsia="Times New Roman"/>
          <w:u w:val="single"/>
          <w:lang w:eastAsia="hr-HR"/>
        </w:rPr>
        <w:tab/>
      </w:r>
      <w:r w:rsidRPr="0050439A">
        <w:rPr>
          <w:rFonts w:cs="Times New Roman" w:eastAsia="Times New Roman"/>
          <w:u w:val="single"/>
          <w:lang w:eastAsia="hr-HR"/>
        </w:rPr>
        <w:tab/>
      </w:r>
      <w:r w:rsidRPr="0050439A">
        <w:rPr>
          <w:rFonts w:cs="Times New Roman" w:eastAsia="Times New Roman"/>
          <w:u w:val="single"/>
          <w:lang w:eastAsia="hr-HR"/>
        </w:rPr>
        <w:tab/>
      </w:r>
      <w:r w:rsidRPr="0050439A">
        <w:rPr>
          <w:rFonts w:cs="Times New Roman" w:eastAsia="Times New Roman"/>
          <w:u w:val="single"/>
          <w:lang w:eastAsia="hr-HR"/>
        </w:rPr>
        <w:tab/>
      </w:r>
      <w:r w:rsidRPr="0050439A">
        <w:rPr>
          <w:rFonts w:cs="Times New Roman" w:eastAsia="Times New Roman"/>
          <w:u w:val="single"/>
          <w:lang w:eastAsia="hr-HR"/>
        </w:rPr>
        <w:tab/>
      </w:r>
      <w:r w:rsidRPr="0050439A">
        <w:rPr>
          <w:rFonts w:cs="Times New Roman" w:eastAsia="Times New Roman"/>
          <w:u w:val="single"/>
          <w:lang w:eastAsia="hr-HR"/>
        </w:rPr>
        <w:tab/>
      </w:r>
      <w:r w:rsidRPr="0050439A">
        <w:rPr>
          <w:rFonts w:cs="Times New Roman" w:eastAsia="Times New Roman"/>
          <w:u w:val="single"/>
          <w:lang w:eastAsia="hr-HR"/>
        </w:rPr>
        <w:tab/>
      </w:r>
      <w:r w:rsidRPr="0050439A">
        <w:rPr>
          <w:rFonts w:cs="Times New Roman" w:eastAsia="Times New Roman"/>
          <w:u w:val="single"/>
          <w:lang w:eastAsia="hr-HR"/>
        </w:rPr>
        <w:tab/>
      </w:r>
      <w:r w:rsidRPr="0050439A">
        <w:rPr>
          <w:rFonts w:cs="Times New Roman" w:eastAsia="Times New Roman"/>
          <w:u w:val="single"/>
          <w:lang w:eastAsia="hr-HR"/>
        </w:rPr>
        <w:tab/>
      </w:r>
      <w:r w:rsidRPr="0050439A">
        <w:rPr>
          <w:rFonts w:cs="Times New Roman" w:eastAsia="Times New Roman"/>
          <w:u w:val="single"/>
          <w:lang w:eastAsia="hr-HR"/>
        </w:rPr>
        <w:tab/>
      </w:r>
      <w:r w:rsidRPr="0050439A">
        <w:rPr>
          <w:rFonts w:cs="Times New Roman" w:eastAsia="Times New Roman"/>
          <w:u w:val="single"/>
          <w:lang w:eastAsia="hr-HR"/>
        </w:rPr>
        <w:tab/>
      </w:r>
      <w:r w:rsidRPr="0050439A">
        <w:rPr>
          <w:rFonts w:cs="Times New Roman" w:eastAsia="Times New Roman"/>
          <w:u w:val="single"/>
          <w:lang w:eastAsia="hr-HR"/>
        </w:rPr>
        <w:tab/>
      </w:r>
      <w:r w:rsidRPr="0050439A">
        <w:rPr>
          <w:rFonts w:cs="Times New Roman" w:eastAsia="Times New Roman"/>
          <w:u w:val="single"/>
          <w:lang w:eastAsia="hr-HR"/>
        </w:rPr>
        <w:tab/>
      </w:r>
      <w:r w:rsidRPr="0050439A">
        <w:rPr>
          <w:rFonts w:cs="Times New Roman" w:eastAsia="Times New Roman"/>
          <w:u w:val="single"/>
          <w:lang w:eastAsia="hr-HR"/>
        </w:rPr>
        <w:tab/>
      </w:r>
      <w:r w:rsidRPr="0050439A">
        <w:rPr>
          <w:rFonts w:cs="Times New Roman" w:eastAsia="Times New Roman"/>
          <w:u w:val="single"/>
          <w:lang w:eastAsia="hr-HR"/>
        </w:rPr>
        <w:tab/>
      </w:r>
      <w:r w:rsidRPr="0050439A">
        <w:rPr>
          <w:rFonts w:cs="Times New Roman" w:eastAsia="Times New Roman"/>
          <w:u w:val="single"/>
          <w:lang w:eastAsia="hr-HR"/>
        </w:rPr>
        <w:tab/>
      </w:r>
      <w:r w:rsidRPr="0050439A">
        <w:rPr>
          <w:rFonts w:cs="Times New Roman" w:eastAsia="Times New Roman"/>
          <w:u w:val="single"/>
          <w:lang w:eastAsia="hr-HR"/>
        </w:rPr>
        <w:tab/>
      </w:r>
      <w:r w:rsidRPr="0050439A">
        <w:rPr>
          <w:rFonts w:cs="Times New Roman" w:eastAsia="Times New Roman"/>
          <w:u w:val="single"/>
          <w:lang w:eastAsia="hr-HR"/>
        </w:rPr>
        <w:tab/>
      </w:r>
      <w:r w:rsidRPr="0050439A">
        <w:rPr>
          <w:rFonts w:cs="Times New Roman" w:eastAsia="Times New Roman"/>
          <w:u w:val="single"/>
          <w:lang w:eastAsia="hr-HR"/>
        </w:rPr>
        <w:tab/>
      </w:r>
      <w:r w:rsidRPr="0050439A">
        <w:rPr>
          <w:rFonts w:cs="Times New Roman" w:eastAsia="Times New Roman"/>
          <w:u w:val="single"/>
          <w:lang w:eastAsia="hr-HR"/>
        </w:rPr>
        <w:tab/>
      </w:r>
      <w:r w:rsidRPr="0050439A">
        <w:rPr>
          <w:rFonts w:cs="Times New Roman" w:eastAsia="Times New Roman"/>
          <w:u w:val="single"/>
          <w:lang w:eastAsia="hr-HR"/>
        </w:rPr>
        <w:tab/>
      </w:r>
      <w:r w:rsidRPr="0050439A">
        <w:rPr>
          <w:rFonts w:cs="Times New Roman" w:eastAsia="Times New Roman"/>
          <w:u w:val="single"/>
          <w:lang w:eastAsia="hr-HR"/>
        </w:rPr>
        <w:tab/>
      </w:r>
      <w:r w:rsidRPr="0050439A">
        <w:rPr>
          <w:rFonts w:cs="Times New Roman" w:eastAsia="Times New Roman"/>
          <w:u w:val="single"/>
          <w:lang w:eastAsia="hr-HR"/>
        </w:rPr>
        <w:tab/>
      </w:r>
      <w:r w:rsidRPr="0050439A">
        <w:rPr>
          <w:rFonts w:cs="Times New Roman" w:eastAsia="Times New Roman"/>
          <w:u w:val="single"/>
          <w:lang w:eastAsia="hr-HR"/>
        </w:rPr>
        <w:tab/>
      </w:r>
      <w:r w:rsidRPr="0050439A">
        <w:rPr>
          <w:rFonts w:cs="Times New Roman" w:eastAsia="Times New Roman"/>
          <w:u w:val="single"/>
          <w:lang w:eastAsia="hr-HR"/>
        </w:rPr>
        <w:tab/>
      </w:r>
      <w:r w:rsidRPr="0050439A">
        <w:rPr>
          <w:rFonts w:cs="Times New Roman" w:eastAsia="Times New Roman"/>
          <w:u w:val="single"/>
          <w:lang w:eastAsia="hr-HR"/>
        </w:rPr>
        <w:tab/>
      </w:r>
      <w:r w:rsidRPr="0050439A">
        <w:rPr>
          <w:rFonts w:cs="Times New Roman" w:eastAsia="Times New Roman"/>
          <w:u w:val="single"/>
          <w:lang w:eastAsia="hr-HR"/>
        </w:rPr>
        <w:tab/>
      </w:r>
      <w:r w:rsidRPr="0050439A">
        <w:rPr>
          <w:rFonts w:cs="Times New Roman" w:eastAsia="Times New Roman"/>
          <w:u w:val="single"/>
          <w:lang w:eastAsia="hr-HR"/>
        </w:rPr>
        <w:tab/>
      </w:r>
      <w:r w:rsidRPr="0050439A">
        <w:rPr>
          <w:rFonts w:cs="Times New Roman" w:eastAsia="Times New Roman"/>
          <w:u w:val="single"/>
          <w:lang w:eastAsia="hr-HR"/>
        </w:rPr>
        <w:tab/>
      </w:r>
      <w:r w:rsidRPr="0050439A">
        <w:rPr>
          <w:rFonts w:cs="Times New Roman" w:eastAsia="Times New Roman"/>
          <w:u w:val="single"/>
          <w:lang w:eastAsia="hr-HR"/>
        </w:rPr>
        <w:tab/>
      </w:r>
      <w:r w:rsidRPr="0050439A">
        <w:rPr>
          <w:rFonts w:cs="Times New Roman" w:eastAsia="Times New Roman"/>
          <w:u w:val="single"/>
          <w:lang w:eastAsia="hr-HR"/>
        </w:rPr>
        <w:tab/>
      </w:r>
      <w:r w:rsidRPr="0050439A">
        <w:rPr>
          <w:rFonts w:cs="Times New Roman" w:eastAsia="Times New Roman"/>
          <w:u w:val="single"/>
          <w:lang w:eastAsia="hr-HR"/>
        </w:rPr>
        <w:tab/>
      </w:r>
    </w:p>
    <w:p w:rsidRDefault="0050439A" w:rsidP="0050439A" w:rsidR="0050439A" w:rsidRPr="0050439A">
      <w:pPr>
        <w:spacing w:after="0"/>
        <w:rPr>
          <w:rFonts w:cs="Times New Roman" w:eastAsia="Times New Roman"/>
          <w:u w:val="single"/>
          <w:lang w:eastAsia="hr-HR"/>
        </w:rPr>
      </w:pPr>
    </w:p>
    <w:p w:rsidRDefault="0050439A" w:rsidP="0050439A" w:rsidR="0050439A" w:rsidRPr="0050439A">
      <w:pPr>
        <w:spacing w:after="0"/>
        <w:rPr>
          <w:rFonts w:cs="Times New Roman" w:eastAsia="Times New Roman"/>
          <w:u w:val="single"/>
          <w:lang w:eastAsia="hr-HR"/>
        </w:rPr>
      </w:pPr>
    </w:p>
    <w:p w:rsidRDefault="0050439A" w:rsidP="0050439A" w:rsidR="0050439A" w:rsidRPr="0050439A">
      <w:pPr>
        <w:spacing w:after="0"/>
        <w:rPr>
          <w:rFonts w:cs="Times New Roman" w:eastAsia="Times New Roman"/>
          <w:lang w:eastAsia="hr-HR"/>
        </w:rPr>
      </w:pPr>
      <w:r w:rsidRPr="0050439A">
        <w:rPr>
          <w:rFonts w:cs="Times New Roman" w:eastAsia="Times New Roman"/>
          <w:lang w:eastAsia="hr-HR"/>
        </w:rPr>
        <w:tab/>
        <w:t>Mjesto i datum</w:t>
      </w:r>
      <w:r w:rsidRPr="0050439A">
        <w:rPr>
          <w:rFonts w:cs="Times New Roman" w:eastAsia="Times New Roman"/>
          <w:lang w:eastAsia="hr-HR"/>
        </w:rPr>
        <w:tab/>
      </w:r>
      <w:r w:rsidRPr="0050439A">
        <w:rPr>
          <w:rFonts w:cs="Times New Roman" w:eastAsia="Times New Roman"/>
          <w:lang w:eastAsia="hr-HR"/>
        </w:rPr>
        <w:tab/>
      </w:r>
      <w:r w:rsidRPr="0050439A">
        <w:rPr>
          <w:rFonts w:cs="Times New Roman" w:eastAsia="Times New Roman"/>
          <w:lang w:eastAsia="hr-HR"/>
        </w:rPr>
        <w:tab/>
      </w:r>
      <w:r w:rsidRPr="0050439A">
        <w:rPr>
          <w:rFonts w:cs="Times New Roman" w:eastAsia="Times New Roman"/>
          <w:lang w:eastAsia="hr-HR"/>
        </w:rPr>
        <w:tab/>
      </w:r>
      <w:r w:rsidRPr="0050439A">
        <w:rPr>
          <w:rFonts w:cs="Times New Roman" w:eastAsia="Times New Roman"/>
          <w:lang w:eastAsia="hr-HR"/>
        </w:rPr>
        <w:tab/>
        <w:t xml:space="preserve">        Potpis vjerovnika</w:t>
      </w:r>
    </w:p>
    <w:p w:rsidRDefault="0050439A" w:rsidP="0050439A" w:rsidR="0050439A" w:rsidRPr="0050439A">
      <w:pPr>
        <w:spacing w:after="0"/>
        <w:rPr>
          <w:rFonts w:cs="Times New Roman" w:eastAsia="Times New Roman"/>
          <w:u w:val="single"/>
          <w:lang w:eastAsia="hr-HR"/>
        </w:rPr>
      </w:pPr>
      <w:r w:rsidRPr="0050439A">
        <w:rPr>
          <w:rFonts w:cs="Times New Roman" w:eastAsia="Times New Roman"/>
          <w:u w:val="single"/>
          <w:lang w:eastAsia="hr-HR"/>
        </w:rPr>
        <w:t xml:space="preserve">   Varaždin, 20. prosinca 2016.</w:t>
      </w:r>
      <w:r w:rsidRPr="0050439A">
        <w:rPr>
          <w:rFonts w:cs="Times New Roman" w:eastAsia="Times New Roman"/>
          <w:lang w:eastAsia="hr-HR"/>
        </w:rPr>
        <w:tab/>
      </w:r>
      <w:r w:rsidRPr="0050439A">
        <w:rPr>
          <w:rFonts w:cs="Times New Roman" w:eastAsia="Times New Roman"/>
          <w:lang w:eastAsia="hr-HR"/>
        </w:rPr>
        <w:tab/>
      </w:r>
      <w:r w:rsidRPr="0050439A">
        <w:rPr>
          <w:rFonts w:cs="Times New Roman" w:eastAsia="Times New Roman"/>
          <w:lang w:eastAsia="hr-HR"/>
        </w:rPr>
        <w:tab/>
      </w:r>
      <w:r w:rsidRPr="0050439A">
        <w:rPr>
          <w:rFonts w:cs="Times New Roman" w:eastAsia="Times New Roman"/>
          <w:u w:val="single"/>
          <w:lang w:eastAsia="hr-HR"/>
        </w:rPr>
        <w:t xml:space="preserve">Zamjenica županijske državne odvjetnice </w:t>
      </w:r>
    </w:p>
    <w:p w:rsidRDefault="0050439A" w:rsidP="0050439A" w:rsidR="0050439A" w:rsidRPr="0050439A">
      <w:pPr>
        <w:suppressAutoHyphens/>
        <w:spacing w:after="0"/>
        <w:ind w:right="72"/>
        <w:jc w:val="both"/>
        <w:rPr>
          <w:rFonts w:cs="Times New Roman" w:eastAsia="Times New Roman"/>
          <w:lang w:eastAsia="hr-HR"/>
        </w:rPr>
      </w:pPr>
    </w:p>
    <w:p w:rsidRDefault="0050439A" w:rsidP="0050439A" w:rsidR="0050439A" w:rsidRPr="0050439A">
      <w:pPr>
        <w:suppressAutoHyphens/>
        <w:spacing w:after="0"/>
        <w:ind w:right="72"/>
        <w:jc w:val="both"/>
        <w:rPr>
          <w:rFonts w:cs="Times New Roman" w:eastAsia="Times New Roman"/>
          <w:u w:val="single"/>
          <w:lang w:eastAsia="hr-HR"/>
        </w:rPr>
      </w:pPr>
      <w:r w:rsidRPr="0050439A">
        <w:rPr>
          <w:rFonts w:cs="Times New Roman" w:eastAsia="Times New Roman"/>
          <w:lang w:eastAsia="hr-HR"/>
        </w:rPr>
        <w:tab/>
      </w:r>
      <w:r w:rsidRPr="0050439A">
        <w:rPr>
          <w:rFonts w:cs="Times New Roman" w:eastAsia="Times New Roman"/>
          <w:lang w:eastAsia="hr-HR"/>
        </w:rPr>
        <w:tab/>
      </w:r>
      <w:r w:rsidRPr="0050439A">
        <w:rPr>
          <w:rFonts w:cs="Times New Roman" w:eastAsia="Times New Roman"/>
          <w:lang w:eastAsia="hr-HR"/>
        </w:rPr>
        <w:tab/>
      </w:r>
      <w:r w:rsidRPr="0050439A">
        <w:rPr>
          <w:rFonts w:cs="Times New Roman" w:eastAsia="Times New Roman"/>
          <w:lang w:eastAsia="hr-HR"/>
        </w:rPr>
        <w:tab/>
      </w:r>
      <w:r w:rsidRPr="0050439A">
        <w:rPr>
          <w:rFonts w:cs="Times New Roman" w:eastAsia="Times New Roman"/>
          <w:lang w:eastAsia="hr-HR"/>
        </w:rPr>
        <w:tab/>
      </w:r>
      <w:r w:rsidRPr="0050439A">
        <w:rPr>
          <w:rFonts w:cs="Times New Roman" w:eastAsia="Times New Roman"/>
          <w:lang w:eastAsia="hr-HR"/>
        </w:rPr>
        <w:tab/>
      </w:r>
      <w:r w:rsidRPr="0050439A">
        <w:rPr>
          <w:rFonts w:cs="Times New Roman" w:eastAsia="Times New Roman"/>
          <w:lang w:eastAsia="hr-HR"/>
        </w:rPr>
        <w:tab/>
      </w:r>
      <w:r w:rsidRPr="0050439A">
        <w:rPr>
          <w:rFonts w:cs="Times New Roman" w:eastAsia="Times New Roman"/>
          <w:lang w:eastAsia="hr-HR"/>
        </w:rPr>
        <w:tab/>
      </w:r>
      <w:r w:rsidRPr="0050439A">
        <w:rPr>
          <w:rFonts w:cs="Times New Roman" w:eastAsia="Times New Roman"/>
          <w:u w:val="single"/>
          <w:lang w:eastAsia="hr-HR"/>
        </w:rPr>
        <w:t>Tanja Purić Stamenković</w:t>
      </w:r>
    </w:p>
    <w:p w:rsidRDefault="00304471" w:rsidP="001E6784" w:rsidR="00304471" w:rsidRPr="001E6784"/>
    <w:sectPr w:rsidSect="003F7003" w:rsidR="00304471" w:rsidRPr="001E6784">
      <w:headerReference w:type="default" r:id="rId11"/>
      <w:pgSz w:code="9" w:h="16839" w:w="11907"/>
      <w:pgMar w:gutter="0" w:footer="1134" w:header="1134" w:left="1701" w:bottom="1417" w:right="1134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o="urn:schemas-microsoft-com:office:office" xmlns:v="urn:schemas-microsoft-com:vml" xmlns:ns15="urn:schemas-microsoft-com:office:exce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>
  <w:endnote w:id="-1" w:type="separator">
    <w:p w:rsidRDefault="005F0684" w:rsidP="00537B78" w:rsidR="005F0684">
      <w:r>
        <w:separator/>
      </w:r>
    </w:p>
  </w:endnote>
  <w:endnote w:id="0" w:type="continuationSeparator">
    <w:p w:rsidRDefault="005F0684" w:rsidP="00537B78" w:rsidR="005F06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o="urn:schemas-microsoft-com:office:office" xmlns:v="urn:schemas-microsoft-com:vml" xmlns:ns15="urn:schemas-microsoft-com:office:exce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o="urn:schemas-microsoft-com:office:office" xmlns:v="urn:schemas-microsoft-com:vml" xmlns:ns15="urn:schemas-microsoft-com:office:exce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>
  <w:footnote w:id="-1" w:type="separator">
    <w:p w:rsidRDefault="005F0684" w:rsidP="00537B78" w:rsidR="005F0684">
      <w:r>
        <w:separator/>
      </w:r>
    </w:p>
  </w:footnote>
  <w:footnote w:id="0" w:type="continuationSeparator">
    <w:p w:rsidRDefault="005F0684" w:rsidP="00537B78" w:rsidR="005F068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o="urn:schemas-microsoft-com:office:office" xmlns:v="urn:schemas-microsoft-com:vml" xmlns:ns15="urn:schemas-microsoft-com:office:exce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>
  <w:sdt>
    <w:sdtPr>
      <w:rPr>
        <w:noProof w:val="false"/>
      </w:rPr>
      <w:id w:val="-1831976542"/>
      <w:docPartObj>
        <w:docPartGallery w:val="Page Numbers (Top of Page)"/>
        <w:docPartUnique/>
      </w:docPartObj>
    </w:sdtPr>
    <w:sdtEndPr>
      <w:rPr>
        <w:noProof/>
      </w:rPr>
    </w:sdtEndPr>
    <w:sdtContent>
      <w:p w:rsidRDefault="003F7003" w:rsidP="003F7003" w:rsidR="003F7003">
        <w:pPr>
          <w:pStyle w:val="Zaglavlje"/>
          <w:ind w:left="720"/>
          <w:jc w:val="center"/>
        </w:pPr>
        <w:r>
          <w:rPr>
            <w:noProof w:val="false"/>
          </w:rPr>
          <w:t xml:space="preserve">- </w:t>
        </w:r>
        <w:r>
          <w:rPr>
            <w:noProof w:val="false"/>
          </w:rPr>
          <w:fldChar w:fldCharType="begin"/>
        </w:r>
        <w:r>
          <w:instrText xml:space="preserve"> PAGE   \* MERGEFORMAT </w:instrText>
        </w:r>
        <w:r>
          <w:rPr>
            <w:noProof w:val="false"/>
          </w:rPr>
          <w:fldChar w:fldCharType="separate"/>
        </w:r>
        <w:r w:rsidR="00857A25">
          <w:t>2</w:t>
        </w:r>
        <w:r>
          <w:fldChar w:fldCharType="end"/>
        </w:r>
        <w:r>
          <w:t xml:space="preserve"> -</w:t>
        </w:r>
      </w:p>
    </w:sdtContent>
  </w:sdt>
</w:hdr>
</file>

<file path=word/numbering.xml><?xml version="1.0" encoding="utf-8"?>
<w:numbering xmlns:r="http://schemas.openxmlformats.org/officeDocument/2006/relationships" xmlns:w="http://schemas.openxmlformats.org/wordprocessingml/2006/main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o="urn:schemas-microsoft-com:office:office" xmlns:v="urn:schemas-microsoft-com:vml" xmlns:ns15="urn:schemas-microsoft-com:office:exce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4162685"/>
    <w:multiLevelType w:val="hybridMultilevel"/>
    <w:tmpl w:val="10DC18F2"/>
    <w:lvl w:tplc="FAFC23AE" w:ilvl="0">
      <w:start w:val="1"/>
      <w:numFmt w:val="upperRoman"/>
      <w:lvlText w:val="%1.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5E407AE5"/>
    <w:multiLevelType w:val="hybridMultilevel"/>
    <w:tmpl w:val="B4DE3BB8"/>
    <w:lvl w:tplc="A70C16D2" w:ilvl="0"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9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8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7"/>
  </w:num>
  <w:num w:numId="48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o="urn:schemas-microsoft-com:office:office" xmlns:v="urn:schemas-microsoft-com:vml" xmlns:ns15="urn:schemas-microsoft-com:office:exce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doNotHyphenateCaps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1E6784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2390"/>
    <w:rsid w:val="00023803"/>
    <w:rsid w:val="00023DE9"/>
    <w:rsid w:val="00025F7E"/>
    <w:rsid w:val="00027824"/>
    <w:rsid w:val="00027F6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739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0D1F"/>
    <w:rsid w:val="00081CE8"/>
    <w:rsid w:val="0008201A"/>
    <w:rsid w:val="00082BA5"/>
    <w:rsid w:val="00083055"/>
    <w:rsid w:val="0008424A"/>
    <w:rsid w:val="00084CCB"/>
    <w:rsid w:val="00085BDD"/>
    <w:rsid w:val="0008679C"/>
    <w:rsid w:val="00087A47"/>
    <w:rsid w:val="00087D2E"/>
    <w:rsid w:val="0009199F"/>
    <w:rsid w:val="000920C9"/>
    <w:rsid w:val="000933D8"/>
    <w:rsid w:val="0009470E"/>
    <w:rsid w:val="00095154"/>
    <w:rsid w:val="00097FCD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4968"/>
    <w:rsid w:val="000B542C"/>
    <w:rsid w:val="000B5BD7"/>
    <w:rsid w:val="000B69EF"/>
    <w:rsid w:val="000B6C92"/>
    <w:rsid w:val="000C111F"/>
    <w:rsid w:val="000C1248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529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4EE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22D0"/>
    <w:rsid w:val="00123B19"/>
    <w:rsid w:val="00123EC9"/>
    <w:rsid w:val="00125B5F"/>
    <w:rsid w:val="001279B7"/>
    <w:rsid w:val="00127F57"/>
    <w:rsid w:val="0013000C"/>
    <w:rsid w:val="00130D63"/>
    <w:rsid w:val="00130ED7"/>
    <w:rsid w:val="001317DD"/>
    <w:rsid w:val="00134AA6"/>
    <w:rsid w:val="00135827"/>
    <w:rsid w:val="00135E70"/>
    <w:rsid w:val="00136174"/>
    <w:rsid w:val="00137AA7"/>
    <w:rsid w:val="0014018B"/>
    <w:rsid w:val="0014143E"/>
    <w:rsid w:val="0014172C"/>
    <w:rsid w:val="00143179"/>
    <w:rsid w:val="0014365F"/>
    <w:rsid w:val="00143E0B"/>
    <w:rsid w:val="00145F39"/>
    <w:rsid w:val="001464AB"/>
    <w:rsid w:val="00147B49"/>
    <w:rsid w:val="00147D97"/>
    <w:rsid w:val="00147DFA"/>
    <w:rsid w:val="00154097"/>
    <w:rsid w:val="001544CE"/>
    <w:rsid w:val="0015471C"/>
    <w:rsid w:val="00154E3B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153D"/>
    <w:rsid w:val="00182400"/>
    <w:rsid w:val="0018302A"/>
    <w:rsid w:val="001856F9"/>
    <w:rsid w:val="001860AA"/>
    <w:rsid w:val="00186969"/>
    <w:rsid w:val="0018734A"/>
    <w:rsid w:val="001878B7"/>
    <w:rsid w:val="00192554"/>
    <w:rsid w:val="00194145"/>
    <w:rsid w:val="00195336"/>
    <w:rsid w:val="00196299"/>
    <w:rsid w:val="001967A6"/>
    <w:rsid w:val="001A032E"/>
    <w:rsid w:val="001A05A4"/>
    <w:rsid w:val="001A07FB"/>
    <w:rsid w:val="001A14B2"/>
    <w:rsid w:val="001A1B80"/>
    <w:rsid w:val="001A5294"/>
    <w:rsid w:val="001A5967"/>
    <w:rsid w:val="001A59C8"/>
    <w:rsid w:val="001A6B64"/>
    <w:rsid w:val="001B2974"/>
    <w:rsid w:val="001B3421"/>
    <w:rsid w:val="001B6650"/>
    <w:rsid w:val="001B66AB"/>
    <w:rsid w:val="001B672C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1DF3"/>
    <w:rsid w:val="001E34BF"/>
    <w:rsid w:val="001E57C9"/>
    <w:rsid w:val="001E6784"/>
    <w:rsid w:val="001E6FF2"/>
    <w:rsid w:val="001E7337"/>
    <w:rsid w:val="001E7BF9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59B2"/>
    <w:rsid w:val="001F6D19"/>
    <w:rsid w:val="001F6F2D"/>
    <w:rsid w:val="001F744C"/>
    <w:rsid w:val="00200211"/>
    <w:rsid w:val="00201085"/>
    <w:rsid w:val="002028EC"/>
    <w:rsid w:val="00202A2F"/>
    <w:rsid w:val="002036F4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422C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57EC"/>
    <w:rsid w:val="00256800"/>
    <w:rsid w:val="00262D2E"/>
    <w:rsid w:val="0026334B"/>
    <w:rsid w:val="0026351E"/>
    <w:rsid w:val="00263722"/>
    <w:rsid w:val="002659E7"/>
    <w:rsid w:val="002663BB"/>
    <w:rsid w:val="00267509"/>
    <w:rsid w:val="0027072B"/>
    <w:rsid w:val="002720BB"/>
    <w:rsid w:val="002724AE"/>
    <w:rsid w:val="00272F29"/>
    <w:rsid w:val="00273747"/>
    <w:rsid w:val="002744A3"/>
    <w:rsid w:val="00274E1A"/>
    <w:rsid w:val="00275EC5"/>
    <w:rsid w:val="0027672B"/>
    <w:rsid w:val="0027742F"/>
    <w:rsid w:val="002774EE"/>
    <w:rsid w:val="0027760B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08B8"/>
    <w:rsid w:val="002A0F7C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4878"/>
    <w:rsid w:val="002B4B00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2C7B"/>
    <w:rsid w:val="002E3EA6"/>
    <w:rsid w:val="002E4672"/>
    <w:rsid w:val="002E4D89"/>
    <w:rsid w:val="002E4F54"/>
    <w:rsid w:val="002E7504"/>
    <w:rsid w:val="002F138D"/>
    <w:rsid w:val="002F1D95"/>
    <w:rsid w:val="002F52D1"/>
    <w:rsid w:val="002F6F70"/>
    <w:rsid w:val="002F781C"/>
    <w:rsid w:val="00301CE3"/>
    <w:rsid w:val="00302E9B"/>
    <w:rsid w:val="003032EF"/>
    <w:rsid w:val="00303383"/>
    <w:rsid w:val="0030358F"/>
    <w:rsid w:val="003039E0"/>
    <w:rsid w:val="00304471"/>
    <w:rsid w:val="0030461B"/>
    <w:rsid w:val="00304C14"/>
    <w:rsid w:val="00304F25"/>
    <w:rsid w:val="003067E2"/>
    <w:rsid w:val="00307847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2FD"/>
    <w:rsid w:val="0031654A"/>
    <w:rsid w:val="00316B29"/>
    <w:rsid w:val="0031744A"/>
    <w:rsid w:val="00320C9B"/>
    <w:rsid w:val="00323719"/>
    <w:rsid w:val="00323744"/>
    <w:rsid w:val="00323B80"/>
    <w:rsid w:val="0032597D"/>
    <w:rsid w:val="00325B98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2F46"/>
    <w:rsid w:val="00343B32"/>
    <w:rsid w:val="003449F5"/>
    <w:rsid w:val="003462B7"/>
    <w:rsid w:val="00346F5C"/>
    <w:rsid w:val="00350105"/>
    <w:rsid w:val="003513F6"/>
    <w:rsid w:val="0035272F"/>
    <w:rsid w:val="00353AEC"/>
    <w:rsid w:val="003542A7"/>
    <w:rsid w:val="00354FF6"/>
    <w:rsid w:val="00355048"/>
    <w:rsid w:val="00355B3F"/>
    <w:rsid w:val="00356CA2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2AED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87D69"/>
    <w:rsid w:val="00390B1F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0E1E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C47F1"/>
    <w:rsid w:val="003C7D94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0927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3F7003"/>
    <w:rsid w:val="00400636"/>
    <w:rsid w:val="004008EA"/>
    <w:rsid w:val="00401B1A"/>
    <w:rsid w:val="00403F6D"/>
    <w:rsid w:val="0040491E"/>
    <w:rsid w:val="00404C4B"/>
    <w:rsid w:val="00404DB3"/>
    <w:rsid w:val="00406115"/>
    <w:rsid w:val="00406561"/>
    <w:rsid w:val="00406CF1"/>
    <w:rsid w:val="00407903"/>
    <w:rsid w:val="0041269F"/>
    <w:rsid w:val="00414FE2"/>
    <w:rsid w:val="004159E4"/>
    <w:rsid w:val="00415D6F"/>
    <w:rsid w:val="004164F0"/>
    <w:rsid w:val="00416CB6"/>
    <w:rsid w:val="004170A1"/>
    <w:rsid w:val="00417F2F"/>
    <w:rsid w:val="00420390"/>
    <w:rsid w:val="0042104F"/>
    <w:rsid w:val="0042319A"/>
    <w:rsid w:val="0042377C"/>
    <w:rsid w:val="00423CF6"/>
    <w:rsid w:val="00426DD7"/>
    <w:rsid w:val="0042749B"/>
    <w:rsid w:val="0043033C"/>
    <w:rsid w:val="00430503"/>
    <w:rsid w:val="00430993"/>
    <w:rsid w:val="00432EE9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207F"/>
    <w:rsid w:val="00463633"/>
    <w:rsid w:val="00466B83"/>
    <w:rsid w:val="00466FA7"/>
    <w:rsid w:val="00467C37"/>
    <w:rsid w:val="00467EAC"/>
    <w:rsid w:val="00470337"/>
    <w:rsid w:val="004718BB"/>
    <w:rsid w:val="0047283A"/>
    <w:rsid w:val="0047363C"/>
    <w:rsid w:val="0047367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0C85"/>
    <w:rsid w:val="00491E70"/>
    <w:rsid w:val="00492A30"/>
    <w:rsid w:val="004942E0"/>
    <w:rsid w:val="00494887"/>
    <w:rsid w:val="00495CF8"/>
    <w:rsid w:val="004A0C9D"/>
    <w:rsid w:val="004A0F85"/>
    <w:rsid w:val="004A11AA"/>
    <w:rsid w:val="004A2928"/>
    <w:rsid w:val="004A428F"/>
    <w:rsid w:val="004A4856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3B1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478"/>
    <w:rsid w:val="004E550C"/>
    <w:rsid w:val="004E6112"/>
    <w:rsid w:val="004E6FB2"/>
    <w:rsid w:val="004E7DF9"/>
    <w:rsid w:val="004F0D5C"/>
    <w:rsid w:val="004F1656"/>
    <w:rsid w:val="004F197A"/>
    <w:rsid w:val="004F28D8"/>
    <w:rsid w:val="004F37DF"/>
    <w:rsid w:val="004F51C5"/>
    <w:rsid w:val="004F7BD4"/>
    <w:rsid w:val="00501FB7"/>
    <w:rsid w:val="00502B2F"/>
    <w:rsid w:val="00503550"/>
    <w:rsid w:val="00503696"/>
    <w:rsid w:val="0050439A"/>
    <w:rsid w:val="005047A1"/>
    <w:rsid w:val="00505DC3"/>
    <w:rsid w:val="00505ED7"/>
    <w:rsid w:val="00506E64"/>
    <w:rsid w:val="00506F89"/>
    <w:rsid w:val="005070D9"/>
    <w:rsid w:val="005077A2"/>
    <w:rsid w:val="00510BD7"/>
    <w:rsid w:val="00510DA9"/>
    <w:rsid w:val="0051136C"/>
    <w:rsid w:val="0051227D"/>
    <w:rsid w:val="00512B4C"/>
    <w:rsid w:val="00514B85"/>
    <w:rsid w:val="00515750"/>
    <w:rsid w:val="00515A79"/>
    <w:rsid w:val="0051698C"/>
    <w:rsid w:val="00516DB7"/>
    <w:rsid w:val="005203F0"/>
    <w:rsid w:val="00521CA6"/>
    <w:rsid w:val="00522C56"/>
    <w:rsid w:val="0052303A"/>
    <w:rsid w:val="0052328B"/>
    <w:rsid w:val="00523434"/>
    <w:rsid w:val="00531269"/>
    <w:rsid w:val="00533860"/>
    <w:rsid w:val="0053516B"/>
    <w:rsid w:val="00535BA8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5D8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21E"/>
    <w:rsid w:val="005A2C00"/>
    <w:rsid w:val="005A343B"/>
    <w:rsid w:val="005A3C7F"/>
    <w:rsid w:val="005A5653"/>
    <w:rsid w:val="005A6DD4"/>
    <w:rsid w:val="005B03D9"/>
    <w:rsid w:val="005B131C"/>
    <w:rsid w:val="005B25FD"/>
    <w:rsid w:val="005B3644"/>
    <w:rsid w:val="005B456A"/>
    <w:rsid w:val="005B73ED"/>
    <w:rsid w:val="005B790A"/>
    <w:rsid w:val="005C0B93"/>
    <w:rsid w:val="005C15CA"/>
    <w:rsid w:val="005C2D4D"/>
    <w:rsid w:val="005C4FD3"/>
    <w:rsid w:val="005C5748"/>
    <w:rsid w:val="005C6326"/>
    <w:rsid w:val="005C6CCB"/>
    <w:rsid w:val="005C7E51"/>
    <w:rsid w:val="005C7ED5"/>
    <w:rsid w:val="005D0413"/>
    <w:rsid w:val="005D0447"/>
    <w:rsid w:val="005D0553"/>
    <w:rsid w:val="005D19D6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684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E23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14A"/>
    <w:rsid w:val="00655F73"/>
    <w:rsid w:val="00656C95"/>
    <w:rsid w:val="006613CD"/>
    <w:rsid w:val="00661888"/>
    <w:rsid w:val="0066217C"/>
    <w:rsid w:val="006621C7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76562"/>
    <w:rsid w:val="006806FD"/>
    <w:rsid w:val="00682910"/>
    <w:rsid w:val="00683332"/>
    <w:rsid w:val="00685DBB"/>
    <w:rsid w:val="00686A86"/>
    <w:rsid w:val="00687154"/>
    <w:rsid w:val="0068795D"/>
    <w:rsid w:val="00690822"/>
    <w:rsid w:val="00692365"/>
    <w:rsid w:val="006927E3"/>
    <w:rsid w:val="0069295C"/>
    <w:rsid w:val="00692C91"/>
    <w:rsid w:val="00695A87"/>
    <w:rsid w:val="00695B25"/>
    <w:rsid w:val="00696729"/>
    <w:rsid w:val="00696B97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B7B2F"/>
    <w:rsid w:val="006C0711"/>
    <w:rsid w:val="006C1132"/>
    <w:rsid w:val="006C14C2"/>
    <w:rsid w:val="006C1985"/>
    <w:rsid w:val="006C31B1"/>
    <w:rsid w:val="006C3486"/>
    <w:rsid w:val="006C3F0D"/>
    <w:rsid w:val="006C40FC"/>
    <w:rsid w:val="006C43C5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245"/>
    <w:rsid w:val="006D6FD1"/>
    <w:rsid w:val="006E1851"/>
    <w:rsid w:val="006E1C9E"/>
    <w:rsid w:val="006E3B71"/>
    <w:rsid w:val="006E3CEC"/>
    <w:rsid w:val="006E55B7"/>
    <w:rsid w:val="006E564D"/>
    <w:rsid w:val="006E59B6"/>
    <w:rsid w:val="006E6966"/>
    <w:rsid w:val="006E7207"/>
    <w:rsid w:val="006F1302"/>
    <w:rsid w:val="006F1AF5"/>
    <w:rsid w:val="006F20E6"/>
    <w:rsid w:val="006F2902"/>
    <w:rsid w:val="006F3112"/>
    <w:rsid w:val="006F31E3"/>
    <w:rsid w:val="006F445B"/>
    <w:rsid w:val="006F4B6B"/>
    <w:rsid w:val="006F4CBC"/>
    <w:rsid w:val="006F4DD9"/>
    <w:rsid w:val="006F5651"/>
    <w:rsid w:val="006F5C74"/>
    <w:rsid w:val="00700D7E"/>
    <w:rsid w:val="00703C7C"/>
    <w:rsid w:val="0070472B"/>
    <w:rsid w:val="0070473D"/>
    <w:rsid w:val="00704ED0"/>
    <w:rsid w:val="007059EC"/>
    <w:rsid w:val="00705FB3"/>
    <w:rsid w:val="007061AA"/>
    <w:rsid w:val="007069A6"/>
    <w:rsid w:val="007076E0"/>
    <w:rsid w:val="007101B3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0F4E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0E36"/>
    <w:rsid w:val="007314BC"/>
    <w:rsid w:val="0073370B"/>
    <w:rsid w:val="00734260"/>
    <w:rsid w:val="00735807"/>
    <w:rsid w:val="0073656A"/>
    <w:rsid w:val="00736855"/>
    <w:rsid w:val="00736D2E"/>
    <w:rsid w:val="007409F5"/>
    <w:rsid w:val="00742CE9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017F"/>
    <w:rsid w:val="007619A8"/>
    <w:rsid w:val="0076374A"/>
    <w:rsid w:val="007648FB"/>
    <w:rsid w:val="00767883"/>
    <w:rsid w:val="00770DA1"/>
    <w:rsid w:val="0077233C"/>
    <w:rsid w:val="00772A26"/>
    <w:rsid w:val="007731D0"/>
    <w:rsid w:val="0077341D"/>
    <w:rsid w:val="00773542"/>
    <w:rsid w:val="00774843"/>
    <w:rsid w:val="007751CF"/>
    <w:rsid w:val="00780091"/>
    <w:rsid w:val="007800C7"/>
    <w:rsid w:val="00780A8D"/>
    <w:rsid w:val="00781DDC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2197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0676"/>
    <w:rsid w:val="007B0D5A"/>
    <w:rsid w:val="007B25AF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B95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568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407D"/>
    <w:rsid w:val="0085632B"/>
    <w:rsid w:val="00857533"/>
    <w:rsid w:val="00857688"/>
    <w:rsid w:val="00857A25"/>
    <w:rsid w:val="00857BD1"/>
    <w:rsid w:val="0086179B"/>
    <w:rsid w:val="0086189C"/>
    <w:rsid w:val="00864512"/>
    <w:rsid w:val="008646A4"/>
    <w:rsid w:val="00865B45"/>
    <w:rsid w:val="00866CA8"/>
    <w:rsid w:val="00867134"/>
    <w:rsid w:val="00870AF1"/>
    <w:rsid w:val="00870E4A"/>
    <w:rsid w:val="008739BA"/>
    <w:rsid w:val="00875458"/>
    <w:rsid w:val="00876FDE"/>
    <w:rsid w:val="00881A4D"/>
    <w:rsid w:val="0088278E"/>
    <w:rsid w:val="008843DA"/>
    <w:rsid w:val="0088508F"/>
    <w:rsid w:val="008879BE"/>
    <w:rsid w:val="00887A3A"/>
    <w:rsid w:val="008900CA"/>
    <w:rsid w:val="008901E2"/>
    <w:rsid w:val="00892FE6"/>
    <w:rsid w:val="00894632"/>
    <w:rsid w:val="008958BE"/>
    <w:rsid w:val="00895B4E"/>
    <w:rsid w:val="00896CFA"/>
    <w:rsid w:val="008A03C8"/>
    <w:rsid w:val="008A068B"/>
    <w:rsid w:val="008A1C23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1D1"/>
    <w:rsid w:val="008C2553"/>
    <w:rsid w:val="008C2A6C"/>
    <w:rsid w:val="008C4307"/>
    <w:rsid w:val="008C5A74"/>
    <w:rsid w:val="008C6632"/>
    <w:rsid w:val="008C7765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5474"/>
    <w:rsid w:val="008F6A15"/>
    <w:rsid w:val="008F755E"/>
    <w:rsid w:val="008F7798"/>
    <w:rsid w:val="008F797F"/>
    <w:rsid w:val="00900CC6"/>
    <w:rsid w:val="0090211B"/>
    <w:rsid w:val="009047F7"/>
    <w:rsid w:val="00904FE5"/>
    <w:rsid w:val="0090770C"/>
    <w:rsid w:val="00910220"/>
    <w:rsid w:val="00910C61"/>
    <w:rsid w:val="0091331F"/>
    <w:rsid w:val="009137E2"/>
    <w:rsid w:val="00913A6B"/>
    <w:rsid w:val="00914AD2"/>
    <w:rsid w:val="00914C7F"/>
    <w:rsid w:val="00915391"/>
    <w:rsid w:val="00915784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3601"/>
    <w:rsid w:val="009472A7"/>
    <w:rsid w:val="00950290"/>
    <w:rsid w:val="00951BAE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600C"/>
    <w:rsid w:val="0097782B"/>
    <w:rsid w:val="00980941"/>
    <w:rsid w:val="00980B4F"/>
    <w:rsid w:val="009820C4"/>
    <w:rsid w:val="0098305C"/>
    <w:rsid w:val="009843FD"/>
    <w:rsid w:val="009846DD"/>
    <w:rsid w:val="009851BB"/>
    <w:rsid w:val="0098608E"/>
    <w:rsid w:val="00987087"/>
    <w:rsid w:val="009874C2"/>
    <w:rsid w:val="00990268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2F1A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690B"/>
    <w:rsid w:val="009D71B3"/>
    <w:rsid w:val="009E10A7"/>
    <w:rsid w:val="009E1566"/>
    <w:rsid w:val="009E1D9B"/>
    <w:rsid w:val="009E27E7"/>
    <w:rsid w:val="009E2A82"/>
    <w:rsid w:val="009E32B1"/>
    <w:rsid w:val="009E6127"/>
    <w:rsid w:val="009E6E68"/>
    <w:rsid w:val="009F013A"/>
    <w:rsid w:val="009F1128"/>
    <w:rsid w:val="009F1334"/>
    <w:rsid w:val="009F208E"/>
    <w:rsid w:val="009F4ED4"/>
    <w:rsid w:val="009F569E"/>
    <w:rsid w:val="009F5CAB"/>
    <w:rsid w:val="009F6337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4083"/>
    <w:rsid w:val="00A25584"/>
    <w:rsid w:val="00A26C97"/>
    <w:rsid w:val="00A27A61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238"/>
    <w:rsid w:val="00A5378F"/>
    <w:rsid w:val="00A53DE2"/>
    <w:rsid w:val="00A54DC8"/>
    <w:rsid w:val="00A54F21"/>
    <w:rsid w:val="00A56413"/>
    <w:rsid w:val="00A57260"/>
    <w:rsid w:val="00A5788D"/>
    <w:rsid w:val="00A579DA"/>
    <w:rsid w:val="00A57F3E"/>
    <w:rsid w:val="00A60415"/>
    <w:rsid w:val="00A63D35"/>
    <w:rsid w:val="00A65CDC"/>
    <w:rsid w:val="00A66F6A"/>
    <w:rsid w:val="00A676F6"/>
    <w:rsid w:val="00A67D7A"/>
    <w:rsid w:val="00A715BD"/>
    <w:rsid w:val="00A72729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1B9"/>
    <w:rsid w:val="00A9643D"/>
    <w:rsid w:val="00A9694F"/>
    <w:rsid w:val="00A96E3C"/>
    <w:rsid w:val="00AA0BCE"/>
    <w:rsid w:val="00AA1AB8"/>
    <w:rsid w:val="00AA2B8D"/>
    <w:rsid w:val="00AA3D7B"/>
    <w:rsid w:val="00AA4561"/>
    <w:rsid w:val="00AB19B4"/>
    <w:rsid w:val="00AB2D56"/>
    <w:rsid w:val="00AB4535"/>
    <w:rsid w:val="00AB4F33"/>
    <w:rsid w:val="00AB53A7"/>
    <w:rsid w:val="00AB57B7"/>
    <w:rsid w:val="00AB5FD6"/>
    <w:rsid w:val="00AB6A51"/>
    <w:rsid w:val="00AC1D17"/>
    <w:rsid w:val="00AC2854"/>
    <w:rsid w:val="00AC2D9F"/>
    <w:rsid w:val="00AC4310"/>
    <w:rsid w:val="00AC4F4E"/>
    <w:rsid w:val="00AC60EA"/>
    <w:rsid w:val="00AC79D6"/>
    <w:rsid w:val="00AD147B"/>
    <w:rsid w:val="00AD177E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0375"/>
    <w:rsid w:val="00AE136E"/>
    <w:rsid w:val="00AE24BC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73D"/>
    <w:rsid w:val="00AF0A3E"/>
    <w:rsid w:val="00AF10AD"/>
    <w:rsid w:val="00AF16F6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3303"/>
    <w:rsid w:val="00B042BD"/>
    <w:rsid w:val="00B10371"/>
    <w:rsid w:val="00B13C4D"/>
    <w:rsid w:val="00B14971"/>
    <w:rsid w:val="00B153F5"/>
    <w:rsid w:val="00B156DB"/>
    <w:rsid w:val="00B15FCA"/>
    <w:rsid w:val="00B178FF"/>
    <w:rsid w:val="00B20170"/>
    <w:rsid w:val="00B20D42"/>
    <w:rsid w:val="00B23394"/>
    <w:rsid w:val="00B23E8E"/>
    <w:rsid w:val="00B243AD"/>
    <w:rsid w:val="00B25118"/>
    <w:rsid w:val="00B3044B"/>
    <w:rsid w:val="00B30792"/>
    <w:rsid w:val="00B30E9F"/>
    <w:rsid w:val="00B33BC0"/>
    <w:rsid w:val="00B358AD"/>
    <w:rsid w:val="00B35E2C"/>
    <w:rsid w:val="00B36829"/>
    <w:rsid w:val="00B36A8C"/>
    <w:rsid w:val="00B40725"/>
    <w:rsid w:val="00B408E9"/>
    <w:rsid w:val="00B413B3"/>
    <w:rsid w:val="00B418BA"/>
    <w:rsid w:val="00B42D08"/>
    <w:rsid w:val="00B42F4B"/>
    <w:rsid w:val="00B4437C"/>
    <w:rsid w:val="00B44E4A"/>
    <w:rsid w:val="00B4647E"/>
    <w:rsid w:val="00B4681F"/>
    <w:rsid w:val="00B46E77"/>
    <w:rsid w:val="00B46F41"/>
    <w:rsid w:val="00B476C8"/>
    <w:rsid w:val="00B503B4"/>
    <w:rsid w:val="00B506C5"/>
    <w:rsid w:val="00B52FC4"/>
    <w:rsid w:val="00B54655"/>
    <w:rsid w:val="00B61EED"/>
    <w:rsid w:val="00B62D2E"/>
    <w:rsid w:val="00B65362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2C"/>
    <w:rsid w:val="00B82F46"/>
    <w:rsid w:val="00B84507"/>
    <w:rsid w:val="00B8531F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4EBD"/>
    <w:rsid w:val="00B95EF7"/>
    <w:rsid w:val="00B9606D"/>
    <w:rsid w:val="00BA0004"/>
    <w:rsid w:val="00BA421A"/>
    <w:rsid w:val="00BA42AE"/>
    <w:rsid w:val="00BA486A"/>
    <w:rsid w:val="00BA6D8C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4CDE"/>
    <w:rsid w:val="00BD69CB"/>
    <w:rsid w:val="00BE0630"/>
    <w:rsid w:val="00BE209A"/>
    <w:rsid w:val="00BE4087"/>
    <w:rsid w:val="00BE4590"/>
    <w:rsid w:val="00BE4C68"/>
    <w:rsid w:val="00BE60D4"/>
    <w:rsid w:val="00BE73D0"/>
    <w:rsid w:val="00BE7F83"/>
    <w:rsid w:val="00BF0C99"/>
    <w:rsid w:val="00BF3ADD"/>
    <w:rsid w:val="00BF445B"/>
    <w:rsid w:val="00BF5049"/>
    <w:rsid w:val="00BF6F89"/>
    <w:rsid w:val="00BF7DE0"/>
    <w:rsid w:val="00C00EBD"/>
    <w:rsid w:val="00C04275"/>
    <w:rsid w:val="00C068D2"/>
    <w:rsid w:val="00C10A44"/>
    <w:rsid w:val="00C112EA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0C2C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43CE"/>
    <w:rsid w:val="00C65A6C"/>
    <w:rsid w:val="00C65E38"/>
    <w:rsid w:val="00C66634"/>
    <w:rsid w:val="00C66FB3"/>
    <w:rsid w:val="00C70EB1"/>
    <w:rsid w:val="00C72AF8"/>
    <w:rsid w:val="00C72B02"/>
    <w:rsid w:val="00C73319"/>
    <w:rsid w:val="00C7483D"/>
    <w:rsid w:val="00C76287"/>
    <w:rsid w:val="00C80EE1"/>
    <w:rsid w:val="00C81731"/>
    <w:rsid w:val="00C817C4"/>
    <w:rsid w:val="00C8190F"/>
    <w:rsid w:val="00C81B43"/>
    <w:rsid w:val="00C831AD"/>
    <w:rsid w:val="00C83C6C"/>
    <w:rsid w:val="00C8570D"/>
    <w:rsid w:val="00C85D2B"/>
    <w:rsid w:val="00C85E94"/>
    <w:rsid w:val="00C87C58"/>
    <w:rsid w:val="00C90455"/>
    <w:rsid w:val="00C9237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2C33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5286"/>
    <w:rsid w:val="00CC5D24"/>
    <w:rsid w:val="00CC652F"/>
    <w:rsid w:val="00CC6D05"/>
    <w:rsid w:val="00CC7218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CF547C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872"/>
    <w:rsid w:val="00D27BF4"/>
    <w:rsid w:val="00D27DB9"/>
    <w:rsid w:val="00D27F53"/>
    <w:rsid w:val="00D3196F"/>
    <w:rsid w:val="00D3382A"/>
    <w:rsid w:val="00D33A6F"/>
    <w:rsid w:val="00D37306"/>
    <w:rsid w:val="00D37847"/>
    <w:rsid w:val="00D425F3"/>
    <w:rsid w:val="00D42DB5"/>
    <w:rsid w:val="00D42E2F"/>
    <w:rsid w:val="00D43977"/>
    <w:rsid w:val="00D43FB5"/>
    <w:rsid w:val="00D4427E"/>
    <w:rsid w:val="00D44CD6"/>
    <w:rsid w:val="00D44F5A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1F7D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75FFF"/>
    <w:rsid w:val="00D81326"/>
    <w:rsid w:val="00D81D08"/>
    <w:rsid w:val="00D82294"/>
    <w:rsid w:val="00D8264D"/>
    <w:rsid w:val="00D82ACE"/>
    <w:rsid w:val="00D83357"/>
    <w:rsid w:val="00D843ED"/>
    <w:rsid w:val="00D8481B"/>
    <w:rsid w:val="00D865D3"/>
    <w:rsid w:val="00D87770"/>
    <w:rsid w:val="00D910B6"/>
    <w:rsid w:val="00D910F8"/>
    <w:rsid w:val="00D9178C"/>
    <w:rsid w:val="00D930FC"/>
    <w:rsid w:val="00D94F51"/>
    <w:rsid w:val="00D952E1"/>
    <w:rsid w:val="00D957BB"/>
    <w:rsid w:val="00D95F11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09A5"/>
    <w:rsid w:val="00DB11DF"/>
    <w:rsid w:val="00DB1315"/>
    <w:rsid w:val="00DB5485"/>
    <w:rsid w:val="00DB7E57"/>
    <w:rsid w:val="00DC0709"/>
    <w:rsid w:val="00DC208D"/>
    <w:rsid w:val="00DC2BC4"/>
    <w:rsid w:val="00DC3CB6"/>
    <w:rsid w:val="00DC438A"/>
    <w:rsid w:val="00DC45D5"/>
    <w:rsid w:val="00DC6165"/>
    <w:rsid w:val="00DC69AC"/>
    <w:rsid w:val="00DC69CD"/>
    <w:rsid w:val="00DC7B86"/>
    <w:rsid w:val="00DC7F6A"/>
    <w:rsid w:val="00DD0B77"/>
    <w:rsid w:val="00DD1E86"/>
    <w:rsid w:val="00DD2604"/>
    <w:rsid w:val="00DD3702"/>
    <w:rsid w:val="00DD4133"/>
    <w:rsid w:val="00DD4A9D"/>
    <w:rsid w:val="00DD4C56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DF75FC"/>
    <w:rsid w:val="00E0087B"/>
    <w:rsid w:val="00E02847"/>
    <w:rsid w:val="00E04F96"/>
    <w:rsid w:val="00E06628"/>
    <w:rsid w:val="00E07F5C"/>
    <w:rsid w:val="00E10B53"/>
    <w:rsid w:val="00E12DED"/>
    <w:rsid w:val="00E1385D"/>
    <w:rsid w:val="00E14449"/>
    <w:rsid w:val="00E15EFB"/>
    <w:rsid w:val="00E16391"/>
    <w:rsid w:val="00E163DD"/>
    <w:rsid w:val="00E20F1B"/>
    <w:rsid w:val="00E21417"/>
    <w:rsid w:val="00E2226D"/>
    <w:rsid w:val="00E23471"/>
    <w:rsid w:val="00E24F41"/>
    <w:rsid w:val="00E25846"/>
    <w:rsid w:val="00E25FB1"/>
    <w:rsid w:val="00E26900"/>
    <w:rsid w:val="00E302E0"/>
    <w:rsid w:val="00E36761"/>
    <w:rsid w:val="00E377C2"/>
    <w:rsid w:val="00E41C9B"/>
    <w:rsid w:val="00E42681"/>
    <w:rsid w:val="00E42DA3"/>
    <w:rsid w:val="00E43DE0"/>
    <w:rsid w:val="00E46E66"/>
    <w:rsid w:val="00E47720"/>
    <w:rsid w:val="00E50F32"/>
    <w:rsid w:val="00E52301"/>
    <w:rsid w:val="00E52676"/>
    <w:rsid w:val="00E52EEB"/>
    <w:rsid w:val="00E53B4A"/>
    <w:rsid w:val="00E53E90"/>
    <w:rsid w:val="00E541AE"/>
    <w:rsid w:val="00E56234"/>
    <w:rsid w:val="00E566B8"/>
    <w:rsid w:val="00E56AA5"/>
    <w:rsid w:val="00E56EE7"/>
    <w:rsid w:val="00E60B19"/>
    <w:rsid w:val="00E60FA7"/>
    <w:rsid w:val="00E617B3"/>
    <w:rsid w:val="00E6285D"/>
    <w:rsid w:val="00E62EA9"/>
    <w:rsid w:val="00E63536"/>
    <w:rsid w:val="00E640E8"/>
    <w:rsid w:val="00E64B7F"/>
    <w:rsid w:val="00E65065"/>
    <w:rsid w:val="00E67D40"/>
    <w:rsid w:val="00E70568"/>
    <w:rsid w:val="00E7254F"/>
    <w:rsid w:val="00E73284"/>
    <w:rsid w:val="00E738CA"/>
    <w:rsid w:val="00E738F2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383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2A7"/>
    <w:rsid w:val="00EA1715"/>
    <w:rsid w:val="00EA1A65"/>
    <w:rsid w:val="00EA1C6D"/>
    <w:rsid w:val="00EA2F47"/>
    <w:rsid w:val="00EA39E4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619C"/>
    <w:rsid w:val="00EC008A"/>
    <w:rsid w:val="00EC1474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3BE"/>
    <w:rsid w:val="00ED5FBA"/>
    <w:rsid w:val="00ED64F8"/>
    <w:rsid w:val="00EE3319"/>
    <w:rsid w:val="00EE358B"/>
    <w:rsid w:val="00EE4103"/>
    <w:rsid w:val="00EE4FBC"/>
    <w:rsid w:val="00EE5896"/>
    <w:rsid w:val="00EE5A57"/>
    <w:rsid w:val="00EE5B65"/>
    <w:rsid w:val="00EE67EB"/>
    <w:rsid w:val="00EE7D29"/>
    <w:rsid w:val="00EF0551"/>
    <w:rsid w:val="00EF1004"/>
    <w:rsid w:val="00EF1AF4"/>
    <w:rsid w:val="00EF27D3"/>
    <w:rsid w:val="00EF2BBC"/>
    <w:rsid w:val="00EF4101"/>
    <w:rsid w:val="00EF4585"/>
    <w:rsid w:val="00EF513A"/>
    <w:rsid w:val="00EF5873"/>
    <w:rsid w:val="00F00355"/>
    <w:rsid w:val="00F0189F"/>
    <w:rsid w:val="00F01EB7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7F"/>
    <w:rsid w:val="00F11BE8"/>
    <w:rsid w:val="00F132E7"/>
    <w:rsid w:val="00F1426A"/>
    <w:rsid w:val="00F150F6"/>
    <w:rsid w:val="00F1615C"/>
    <w:rsid w:val="00F1618D"/>
    <w:rsid w:val="00F16E66"/>
    <w:rsid w:val="00F200B2"/>
    <w:rsid w:val="00F20699"/>
    <w:rsid w:val="00F20ACF"/>
    <w:rsid w:val="00F210D6"/>
    <w:rsid w:val="00F21F60"/>
    <w:rsid w:val="00F22B6C"/>
    <w:rsid w:val="00F2471D"/>
    <w:rsid w:val="00F26F4F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37DC8"/>
    <w:rsid w:val="00F4054C"/>
    <w:rsid w:val="00F411F3"/>
    <w:rsid w:val="00F416FD"/>
    <w:rsid w:val="00F423F5"/>
    <w:rsid w:val="00F46CE2"/>
    <w:rsid w:val="00F46D9C"/>
    <w:rsid w:val="00F4730D"/>
    <w:rsid w:val="00F47B08"/>
    <w:rsid w:val="00F51B70"/>
    <w:rsid w:val="00F534D3"/>
    <w:rsid w:val="00F54633"/>
    <w:rsid w:val="00F55356"/>
    <w:rsid w:val="00F554FB"/>
    <w:rsid w:val="00F6038A"/>
    <w:rsid w:val="00F614ED"/>
    <w:rsid w:val="00F6292E"/>
    <w:rsid w:val="00F6362E"/>
    <w:rsid w:val="00F643F0"/>
    <w:rsid w:val="00F65BA4"/>
    <w:rsid w:val="00F6628B"/>
    <w:rsid w:val="00F66E50"/>
    <w:rsid w:val="00F673B5"/>
    <w:rsid w:val="00F6743D"/>
    <w:rsid w:val="00F70878"/>
    <w:rsid w:val="00F738ED"/>
    <w:rsid w:val="00F7436B"/>
    <w:rsid w:val="00F76470"/>
    <w:rsid w:val="00F800BB"/>
    <w:rsid w:val="00F81FFF"/>
    <w:rsid w:val="00F823DC"/>
    <w:rsid w:val="00F847E3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E1A"/>
    <w:rsid w:val="00FA6041"/>
    <w:rsid w:val="00FA72D0"/>
    <w:rsid w:val="00FA7599"/>
    <w:rsid w:val="00FB04B7"/>
    <w:rsid w:val="00FB04BC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3BC7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CAA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3049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o="urn:schemas-microsoft-com:office:office" xmlns:v="urn:schemas-microsoft-com:vml" xmlns:ns15="urn:schemas-microsoft-com:office:exce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3B0E1E"/>
    <w:pPr>
      <w:keepNext/>
      <w:keepLines/>
      <w:outlineLvl w:val="0"/>
    </w:pPr>
    <w:rPr>
      <w:rFonts w:cstheme="majorBidi" w:eastAsiaTheme="majorEastAsia"/>
      <w:b/>
      <w:bCs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3B0E1E"/>
    <w:pPr>
      <w:keepNext/>
      <w:outlineLvl w:val="1"/>
    </w:pPr>
    <w:rPr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3B0E1E"/>
    <w:pPr>
      <w:keepNext/>
      <w:keepLines/>
      <w:outlineLvl w:val="2"/>
    </w:pPr>
    <w:rPr>
      <w:rFonts w:cstheme="majorBidi" w:eastAsiaTheme="majorEastAsia"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3B0E1E"/>
    <w:pPr>
      <w:keepNext/>
      <w:keepLines/>
      <w:outlineLvl w:val="3"/>
    </w:pPr>
    <w:rPr>
      <w:rFonts w:cstheme="majorBidi" w:eastAsiaTheme="majorEastAsia"/>
      <w:bCs/>
      <w:iCs/>
    </w:rPr>
  </w:style>
  <w:style w:styleId="Naslov5" w:type="paragraph">
    <w:name w:val="heading 5"/>
    <w:basedOn w:val="Normal"/>
    <w:next w:val="Normal"/>
    <w:link w:val="Naslov5Char"/>
    <w:rsid w:val="003B0E1E"/>
    <w:pPr>
      <w:outlineLvl w:val="4"/>
    </w:pPr>
    <w:rPr>
      <w:rFonts w:eastAsia="Times New Roman"/>
      <w:noProof/>
      <w:kern w:val="22"/>
      <w:lang w:eastAsia="hr-HR"/>
    </w:rPr>
  </w:style>
  <w:style w:styleId="Naslov6" w:type="paragraph">
    <w:name w:val="heading 6"/>
    <w:basedOn w:val="Normal"/>
    <w:next w:val="Normal"/>
    <w:link w:val="Naslov6Char"/>
    <w:rsid w:val="003B0E1E"/>
    <w:pPr>
      <w:outlineLvl w:val="5"/>
    </w:pPr>
    <w:rPr>
      <w:rFonts w:eastAsia="Times New Roman"/>
      <w:noProof/>
      <w:kern w:val="22"/>
      <w:lang w:eastAsia="hr-HR"/>
    </w:rPr>
  </w:style>
  <w:style w:styleId="Naslov7" w:type="paragraph">
    <w:name w:val="heading 7"/>
    <w:basedOn w:val="Normal"/>
    <w:next w:val="Normal"/>
    <w:link w:val="Naslov7Char"/>
    <w:rsid w:val="003B0E1E"/>
    <w:pPr>
      <w:outlineLvl w:val="6"/>
    </w:pPr>
    <w:rPr>
      <w:rFonts w:eastAsia="Times New Roman"/>
      <w:noProof/>
      <w:kern w:val="20"/>
      <w:lang w:eastAsia="hr-HR"/>
    </w:rPr>
  </w:style>
  <w:style w:styleId="Naslov8" w:type="paragraph">
    <w:name w:val="heading 8"/>
    <w:basedOn w:val="Normal"/>
    <w:next w:val="Normal"/>
    <w:link w:val="Naslov8Char"/>
    <w:rsid w:val="003B0E1E"/>
    <w:pPr>
      <w:outlineLvl w:val="7"/>
    </w:pPr>
    <w:rPr>
      <w:rFonts w:eastAsia="Times New Roman"/>
      <w:noProof/>
      <w:kern w:val="20"/>
      <w:lang w:eastAsia="hr-HR"/>
    </w:rPr>
  </w:style>
  <w:style w:styleId="Naslov9" w:type="paragraph">
    <w:name w:val="heading 9"/>
    <w:basedOn w:val="Normal"/>
    <w:next w:val="Normal"/>
    <w:link w:val="Naslov9Char"/>
    <w:rsid w:val="003B0E1E"/>
    <w:pPr>
      <w:outlineLvl w:val="8"/>
    </w:pPr>
    <w:rPr>
      <w:rFonts w:eastAsia="Times New Roman"/>
      <w:noProof/>
      <w:kern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3B0E1E"/>
    <w:rPr>
      <w:rFonts w:cstheme="majorBidi" w:eastAsiaTheme="majorEastAsia" w:hAnsi="Times New Roman" w:ascii="Times New Roman"/>
      <w:b/>
      <w:bCs/>
      <w:sz w:val="24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3B0E1E"/>
    <w:rPr>
      <w:rFonts w:hAnsi="Times New Roman" w:ascii="Times New Roman"/>
      <w:sz w:val="24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3B0E1E"/>
    <w:rPr>
      <w:rFonts w:cstheme="majorBidi" w:eastAsiaTheme="majorEastAsia" w:hAnsi="Times New Roman" w:ascii="Times New Roman"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3B0E1E"/>
    <w:rPr>
      <w:rFonts w:cstheme="majorBidi" w:eastAsiaTheme="majorEastAsia" w:hAnsi="Times New Roman" w:ascii="Times New Roman"/>
      <w:bCs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3B0E1E"/>
    <w:rPr>
      <w:rFonts w:eastAsia="Times New Roman" w:hAnsi="Times New Roman" w:ascii="Times New Roman"/>
      <w:noProof/>
      <w:kern w:val="22"/>
      <w:sz w:val="24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3B0E1E"/>
    <w:rPr>
      <w:rFonts w:eastAsia="Times New Roman" w:hAnsi="Times New Roman" w:ascii="Times New Roman"/>
      <w:noProof/>
      <w:kern w:val="22"/>
      <w:sz w:val="24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3B0E1E"/>
    <w:rPr>
      <w:rFonts w:eastAsia="Times New Roman" w:hAnsi="Times New Roman" w:ascii="Times New Roman"/>
      <w:noProof/>
      <w:kern w:val="20"/>
      <w:sz w:val="24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3B0E1E"/>
    <w:rPr>
      <w:rFonts w:eastAsia="Times New Roman" w:hAnsi="Times New Roman" w:ascii="Times New Roman"/>
      <w:noProof/>
      <w:kern w:val="20"/>
      <w:sz w:val="24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3B0E1E"/>
    <w:rPr>
      <w:rFonts w:eastAsia="Times New Roman" w:hAnsi="Times New Roman" w:ascii="Times New Roman"/>
      <w:noProof/>
      <w:kern w:val="18"/>
      <w:sz w:val="24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CTSCCParagraphDefaultFont" w:type="character">
    <w:name w:val="CTS_CC_Paragraph Default Font"/>
    <w:basedOn w:val="PozadinaSvijetloZuta"/>
    <w:rsid w:val="002B4878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3B0E1E"/>
    <w:pPr>
      <w:keepNext/>
      <w:keepLines/>
      <w:outlineLvl w:val="0"/>
    </w:pPr>
    <w:rPr>
      <w:rFonts w:cstheme="majorBidi" w:eastAsiaTheme="majorEastAsia"/>
      <w:b/>
      <w:bCs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3B0E1E"/>
    <w:pPr>
      <w:keepNext/>
      <w:outlineLvl w:val="1"/>
    </w:pPr>
    <w:rPr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3B0E1E"/>
    <w:pPr>
      <w:keepNext/>
      <w:keepLines/>
      <w:outlineLvl w:val="2"/>
    </w:pPr>
    <w:rPr>
      <w:rFonts w:cstheme="majorBidi" w:eastAsiaTheme="majorEastAsia"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3B0E1E"/>
    <w:pPr>
      <w:keepNext/>
      <w:keepLines/>
      <w:outlineLvl w:val="3"/>
    </w:pPr>
    <w:rPr>
      <w:rFonts w:cstheme="majorBidi" w:eastAsiaTheme="majorEastAsia"/>
      <w:bCs/>
      <w:iCs/>
    </w:rPr>
  </w:style>
  <w:style w:styleId="Naslov5" w:type="paragraph">
    <w:name w:val="heading 5"/>
    <w:basedOn w:val="Normal"/>
    <w:next w:val="Normal"/>
    <w:link w:val="Naslov5Char"/>
    <w:rsid w:val="003B0E1E"/>
    <w:pPr>
      <w:outlineLvl w:val="4"/>
    </w:pPr>
    <w:rPr>
      <w:rFonts w:eastAsia="Times New Roman"/>
      <w:noProof/>
      <w:kern w:val="22"/>
      <w:lang w:eastAsia="hr-HR"/>
    </w:rPr>
  </w:style>
  <w:style w:styleId="Naslov6" w:type="paragraph">
    <w:name w:val="heading 6"/>
    <w:basedOn w:val="Normal"/>
    <w:next w:val="Normal"/>
    <w:link w:val="Naslov6Char"/>
    <w:rsid w:val="003B0E1E"/>
    <w:pPr>
      <w:outlineLvl w:val="5"/>
    </w:pPr>
    <w:rPr>
      <w:rFonts w:eastAsia="Times New Roman"/>
      <w:noProof/>
      <w:kern w:val="22"/>
      <w:lang w:eastAsia="hr-HR"/>
    </w:rPr>
  </w:style>
  <w:style w:styleId="Naslov7" w:type="paragraph">
    <w:name w:val="heading 7"/>
    <w:basedOn w:val="Normal"/>
    <w:next w:val="Normal"/>
    <w:link w:val="Naslov7Char"/>
    <w:rsid w:val="003B0E1E"/>
    <w:pPr>
      <w:outlineLvl w:val="6"/>
    </w:pPr>
    <w:rPr>
      <w:rFonts w:eastAsia="Times New Roman"/>
      <w:noProof/>
      <w:kern w:val="20"/>
      <w:lang w:eastAsia="hr-HR"/>
    </w:rPr>
  </w:style>
  <w:style w:styleId="Naslov8" w:type="paragraph">
    <w:name w:val="heading 8"/>
    <w:basedOn w:val="Normal"/>
    <w:next w:val="Normal"/>
    <w:link w:val="Naslov8Char"/>
    <w:rsid w:val="003B0E1E"/>
    <w:pPr>
      <w:outlineLvl w:val="7"/>
    </w:pPr>
    <w:rPr>
      <w:rFonts w:eastAsia="Times New Roman"/>
      <w:noProof/>
      <w:kern w:val="20"/>
      <w:lang w:eastAsia="hr-HR"/>
    </w:rPr>
  </w:style>
  <w:style w:styleId="Naslov9" w:type="paragraph">
    <w:name w:val="heading 9"/>
    <w:basedOn w:val="Normal"/>
    <w:next w:val="Normal"/>
    <w:link w:val="Naslov9Char"/>
    <w:rsid w:val="003B0E1E"/>
    <w:pPr>
      <w:outlineLvl w:val="8"/>
    </w:pPr>
    <w:rPr>
      <w:rFonts w:eastAsia="Times New Roman"/>
      <w:noProof/>
      <w:kern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3B0E1E"/>
    <w:rPr>
      <w:rFonts w:ascii="Times New Roman" w:cstheme="majorBidi" w:eastAsiaTheme="majorEastAsia" w:hAnsi="Times New Roman"/>
      <w:b/>
      <w:bCs/>
      <w:sz w:val="24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3B0E1E"/>
    <w:rPr>
      <w:rFonts w:ascii="Times New Roman" w:hAnsi="Times New Roman"/>
      <w:sz w:val="24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3B0E1E"/>
    <w:rPr>
      <w:rFonts w:ascii="Times New Roman" w:cstheme="majorBidi" w:eastAsiaTheme="majorEastAsia" w:hAnsi="Times New Roman"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3B0E1E"/>
    <w:rPr>
      <w:rFonts w:ascii="Times New Roman" w:cstheme="majorBidi" w:eastAsiaTheme="majorEastAsia" w:hAnsi="Times New Roman"/>
      <w:bCs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3B0E1E"/>
    <w:rPr>
      <w:rFonts w:ascii="Times New Roman" w:eastAsia="Times New Roman" w:hAnsi="Times New Roman"/>
      <w:noProof/>
      <w:kern w:val="22"/>
      <w:sz w:val="24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3B0E1E"/>
    <w:rPr>
      <w:rFonts w:ascii="Times New Roman" w:eastAsia="Times New Roman" w:hAnsi="Times New Roman"/>
      <w:noProof/>
      <w:kern w:val="22"/>
      <w:sz w:val="24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3B0E1E"/>
    <w:rPr>
      <w:rFonts w:ascii="Times New Roman" w:eastAsia="Times New Roman" w:hAnsi="Times New Roman"/>
      <w:noProof/>
      <w:kern w:val="20"/>
      <w:sz w:val="24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3B0E1E"/>
    <w:rPr>
      <w:rFonts w:ascii="Times New Roman" w:eastAsia="Times New Roman" w:hAnsi="Times New Roman"/>
      <w:noProof/>
      <w:kern w:val="20"/>
      <w:sz w:val="24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3B0E1E"/>
    <w:rPr>
      <w:rFonts w:ascii="Times New Roman" w:eastAsia="Times New Roman" w:hAnsi="Times New Roman"/>
      <w:noProof/>
      <w:kern w:val="18"/>
      <w:sz w:val="24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CTSCCParagraphDefaultFont" w:type="character">
    <w:name w:val="CTS_CC_Paragraph Default Font"/>
    <w:basedOn w:val="PozadinaSvijetloZuta"/>
    <w:rsid w:val="002B4878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o="urn:schemas-microsoft-com:office:office" xmlns:v="urn:schemas-microsoft-com:vml" xmlns:ns15="urn:schemas-microsoft-com:office:exce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02519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></Relationship><Relationship Id="rId13" Type="http://schemas.openxmlformats.org/officeDocument/2006/relationships/theme" Target="theme/theme1.xml"></Relationship><Relationship Id="rId3" Type="http://schemas.openxmlformats.org/officeDocument/2006/relationships/numbering" Target="numbering.xml"></Relationship><Relationship Id="rId7" Type="http://schemas.openxmlformats.org/officeDocument/2006/relationships/webSettings" Target="webSettings.xml"></Relationship><Relationship Id="rId12" Type="http://schemas.openxmlformats.org/officeDocument/2006/relationships/fontTable" Target="fontTable.xml"></Relationship><Relationship Id="rId2" Type="http://schemas.openxmlformats.org/officeDocument/2006/relationships/customXml" Target="../customXml/item2.xml"></Relationship><Relationship Id="rId1" Type="http://schemas.openxmlformats.org/officeDocument/2006/relationships/customXml" Target="../customXml/item1.xml"></Relationship><Relationship Id="rId6" Type="http://schemas.openxmlformats.org/officeDocument/2006/relationships/settings" Target="settings.xml"></Relationship><Relationship Id="rId11" Type="http://schemas.openxmlformats.org/officeDocument/2006/relationships/header" Target="header1.xml"></Relationship><Relationship Id="rId5" Type="http://schemas.microsoft.com/office/2007/relationships/stylesWithEffects" Target="stylesWithEffects.xml"></Relationship><Relationship Id="rId10" Type="http://schemas.openxmlformats.org/officeDocument/2006/relationships/image" Target="media/image1.wmf"></Relationship><Relationship Id="rId4" Type="http://schemas.openxmlformats.org/officeDocument/2006/relationships/styles" Target="styles.xml"></Relationship><Relationship Id="rId9" Type="http://schemas.openxmlformats.org/officeDocument/2006/relationships/endnotes" Target="endnotes.xml"></Relationship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CtsRichClientProd_v7\MasterTemplate.dotm" TargetMode="External"></Relationship></Relationships>
</file>

<file path=word/theme/theme1.xml><?xml version="1.0" encoding="utf-8"?>
<a:theme xmlns:r="http://schemas.openxmlformats.org/officeDocument/2006/relationships" xmlns:w="http://schemas.openxmlformats.org/wordprocessingml/2006/main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o="urn:schemas-microsoft-com:office:office" xmlns:v="urn:schemas-microsoft-com:vml" xmlns:ns15="urn:schemas-microsoft-com:office:exce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></Relationship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></Relationship></Relationships>
</file>

<file path=customXml/item1.xml><?xml version="1.0" encoding="utf-8"?>
<icms>
  <DomainObject.Datum>
    <izvorni_sadrzaj>21. prosinca 2016.</izvorni_sadrzaj>
    <derivirana_varijabla naziv="DomainObject.Datum_1">21. prosinca 2016.</derivirana_varijabla>
  </DomainObject.Datum>
  <DomainObject.PlaniraniPocetak>
    <izvorni_sadrzaj/>
    <derivirana_varijabla naziv="DomainObject.PlaniraniPocetak_1"/>
  </DomainObject.PlaniraniPocetak>
  <DomainObject.PlaniraniPocetakVrijeme>
    <izvorni_sadrzaj/>
    <derivirana_varijabla naziv="DomainObject.PlaniraniPocetakVrijeme_1"/>
  </DomainObject.PlaniraniPocetakVrijeme>
  <DomainObject.PlaniraniZavrsetakVrijeme>
    <izvorni_sadrzaj/>
    <derivirana_varijabla naziv="DomainObject.PlaniraniZavrsetakVrijeme_1"/>
  </DomainObject.PlaniraniZavrsetakVrijeme>
  <DomainObject.PlaniraniZavrsetak>
    <izvorni_sadrzaj/>
    <derivirana_varijabla naziv="DomainObject.PlaniraniZavrsetak_1"/>
  </DomainObject.PlaniraniZavrsetak>
  <DomainObject.Prostorija>
    <izvorni_sadrzaj/>
    <derivirana_varijabla naziv="DomainObject.Prostorija_1"/>
  </DomainObject.Prostorija>
  <DomainObject.VrstaRadnje.Naziv>
    <izvorni_sadrzaj/>
    <derivirana_varijabla naziv="DomainObject.VrstaRadnje.Naziv_1"/>
  </DomainObject.VrstaRadnje.Naziv>
  <DomainObject.Zapisnik.DatumKreiranja>
    <izvorni_sadrzaj/>
    <derivirana_varijabla naziv="DomainObject.Zapisnik.DatumKreiranja_1"/>
  </DomainObject.Zapisnik.DatumKreiranja>
  <DomainObject.UcesnikRadnje.AbstractRadnja.PlaniraniPocetak>
    <izvorni_sadrzaj/>
    <derivirana_varijabla naziv="DomainObject.UcesnikRadnje.AbstractRadnja.PlaniraniPocetak_1"/>
  </DomainObject.UcesnikRadnje.AbstractRadnja.PlaniraniPocetak>
  <DomainObject.UcesnikRadnje.AbstractRadnja.PlaniraniPocetakVrijeme>
    <izvorni_sadrzaj/>
    <derivirana_varijabla naziv="DomainObject.UcesnikRadnje.AbstractRadnja.PlaniraniPocetakVrijeme_1"/>
  </DomainObject.UcesnikRadnje.AbstractRadnja.PlaniraniPocetakVrijeme>
  <DomainObject.UcesnikRadnje.AbstractRadnja.PlaniraniZavrsetakVrijeme>
    <izvorni_sadrzaj/>
    <derivirana_varijabla naziv="DomainObject.UcesnikRadnje.AbstractRadnja.PlaniraniZavrsetakVrijeme_1"/>
  </DomainObject.UcesnikRadnje.AbstractRadnja.PlaniraniZavrsetakVrijeme>
  <DomainObject.UcesnikRadnje.AbstractRadnja.PlaniraniZavrsetak>
    <izvorni_sadrzaj/>
    <derivirana_varijabla naziv="DomainObject.UcesnikRadnje.AbstractRadnja.PlaniraniZavrsetak_1"/>
  </DomainObject.UcesnikRadnje.AbstractRadnja.PlaniraniZavrsetak>
  <DomainObject.UcesnikRadnje.AbstractRadnja.Prostorija>
    <izvorni_sadrzaj/>
    <derivirana_varijabla naziv="DomainObject.UcesnikRadnje.AbstractRadnja.Prostorija_1"/>
  </DomainObject.UcesnikRadnje.AbstractRadnja.Prostorija>
  <DomainObject.UcesnikRadnje.AbstractRadnja.VrstaRadnje.Naziv>
    <izvorni_sadrzaj/>
    <derivirana_varijabla naziv="DomainObject.UcesnikRadnje.AbstractRadnja.VrstaRadnje.Naziv_1"/>
  </DomainObject.UcesnikRadnje.AbstractRadnja.VrstaRadnje.Naziv>
  <DomainObject.UcesnikRadnje.Adresa.Naselje>
    <izvorni_sadrzaj/>
    <derivirana_varijabla naziv="DomainObject.UcesnikRadnje.Adresa.Naselje_1"/>
  </DomainObject.UcesnikRadnje.Adresa.Naselje>
  <DomainObject.UcesnikRadnje.Adresa.PostBroj>
    <izvorni_sadrzaj/>
    <derivirana_varijabla naziv="DomainObject.UcesnikRadnje.Adresa.PostBroj_1"/>
  </DomainObject.UcesnikRadnje.Adresa.PostBroj>
  <DomainObject.UcesnikRadnje.Adresa.UlicaIKBR>
    <izvorni_sadrzaj/>
    <derivirana_varijabla naziv="DomainObject.UcesnikRadnje.Adresa.UlicaIKBR_1"/>
  </DomainObject.UcesnikRadnje.Adresa.UlicaIKBR>
  <DomainObject.UcesnikRadnje.Naziv>
    <izvorni_sadrzaj/>
    <derivirana_varijabla naziv="DomainObject.UcesnikRadnje.Naziv_1"/>
  </DomainObject.UcesnikRadnje.Naziv>
  <DomainObject.PoslovniBrojDokumenta>
    <izvorni_sadrzaj>S-DO-179/2016-5</izvorni_sadrzaj>
    <derivirana_varijabla naziv="DomainObject.PoslovniBrojDokumenta_1">S-DO-179/2016-5</derivirana_varijabla>
  </DomainObject.PoslovniBrojDokumenta>
  <DomainObject.DatumDonosenjaOdluke>
    <izvorni_sadrzaj>20. prosinca 2016.</izvorni_sadrzaj>
    <derivirana_varijabla naziv="DomainObject.DatumDonosenjaOdluke_1">20. prosinca 2016.</derivirana_varijabla>
  </DomainObject.DatumDonosenjaOdluke>
  <DomainObject.Predmet.Odvjetnistvo.Adresa.Naselje>
    <izvorni_sadrzaj>Varaždin</izvorni_sadrzaj>
    <derivirana_varijabla naziv="DomainObject.Predmet.Odvjetnistvo.Adresa.Naselje_1">Varaždin</derivirana_varijabla>
  </DomainObject.Predmet.Odvjetnistvo.Adresa.Naselje>
  <DomainObject.Predmet.Odvjetnistvo.Adresa.NaseljeLokativ>
    <izvorni_sadrzaj/>
    <derivirana_varijabla naziv="DomainObject.Predmet.Odvjetnistvo.Adresa.NaseljeLokativ_1"/>
  </DomainObject.Predmet.Odvjetnistvo.Adresa.NaseljeLokativ>
  <DomainObject.Predmet.Odvjetnistvo.Adresa.PostBroj>
    <izvorni_sadrzaj>42000</izvorni_sadrzaj>
    <derivirana_varijabla naziv="DomainObject.Predmet.Odvjetnistvo.Adresa.PostBroj_1">42000</derivirana_varijabla>
  </DomainObject.Predmet.Odvjetnistvo.Adresa.PostBroj>
  <DomainObject.Predmet.Odvjetnistvo.Adresa.UlicaIKBR>
    <izvorni_sadrzaj>Braće Radića 2</izvorni_sadrzaj>
    <derivirana_varijabla naziv="DomainObject.Predmet.Odvjetnistvo.Adresa.UlicaIKBR_1">Braće Radića 2</derivirana_varijabla>
  </DomainObject.Predmet.Odvjetnistvo.Adresa.UlicaIKBR>
  <DomainObject.Predmet.Odvjetnistvo.Naziv>
    <izvorni_sadrzaj>Županijsko državno odvjetništvo u Varaždinu</izvorni_sadrzaj>
    <derivirana_varijabla naziv="DomainObject.Predmet.Odvjetnistvo.Naziv_1">Županijsko državno odvjetništvo u Varaždinu</derivirana_varijabla>
  </DomainObject.Predmet.Odvjetnistvo.Naziv>
  <DomainObject.Predmet.OznakaBroj>
    <izvorni_sadrzaj>S-DO-179/2016</izvorni_sadrzaj>
    <derivirana_varijabla naziv="DomainObject.Predmet.OznakaBroj_1">S-DO-179/2016</derivirana_varijabla>
  </DomainObject.Predmet.OznakaBroj>
  <DomainObject.Predmet.Inicijali>
    <izvorni_sadrzaj>TP/MN</izvorni_sadrzaj>
    <derivirana_varijabla naziv="DomainObject.Predmet.Inicijali_1">TP/MN</derivirana_varijabla>
  </DomainObject.Predmet.Inicijali>
  <DomainObject.Predmet.Referent>
    <izvorni_sadrzaj>Mirela Novogradec</izvorni_sadrzaj>
    <derivirana_varijabla naziv="DomainObject.Predmet.Referent_1">Mirela Novogradec</derivirana_varijabla>
  </DomainObject.Predmet.Referent>
  <DomainObject.Predmet.ReferentInicijali>
    <izvorni_sadrzaj>MN</izvorni_sadrzaj>
    <derivirana_varijabla naziv="DomainObject.Predmet.ReferentInicijali_1">MN</derivirana_varijabla>
  </DomainObject.Predmet.ReferentInicijali>
  <DomainObject.Predmet.Referada.Odvjetnik>
    <izvorni_sadrzaj>Tanja Purić Stamenković</izvorni_sadrzaj>
    <derivirana_varijabla naziv="DomainObject.Predmet.Referada.Odvjetnik_1">Tanja Purić Stamenković</derivirana_varijabla>
  </DomainObject.Predmet.Referada.Odvjetnik>
  <DomainObject.Predmet.Referada.OdvjetnikInicijali>
    <izvorni_sadrzaj>TP</izvorni_sadrzaj>
    <derivirana_varijabla naziv="DomainObject.Predmet.Referada.OdvjetnikInicijali_1">TP</derivirana_varijabla>
  </DomainObject.Predmet.Referada.OdvjetnikInicijali>
  <DomainObject.Predmet.FunkcijaRjesavatelja>
    <izvorni_sadrzaj>zamjenik državnog odvjetnika</izvorni_sadrzaj>
    <derivirana_varijabla naziv="DomainObject.Predmet.FunkcijaRjesavatelja_1">zamjenik državnog odvjetnika</derivirana_varijabla>
  </DomainObject.Predmet.FunkcijaRjesavatelja>
  <DomainObject.Predmet.FunkcijaRjesavateljaVeliko>
    <izvorni_sadrzaj>ZAMJENIK DRŽAVNOG ODVJETNIKA</izvorni_sadrzaj>
    <derivirana_varijabla naziv="DomainObject.Predmet.FunkcijaRjesavateljaVeliko_1">ZAMJENIK DRŽAVNOG ODVJETNIKA</derivirana_varijabla>
  </DomainObject.Predmet.FunkcijaRjesavateljaVeliko>
  <DomainObject.Predmet.PrvaKvalifikacija>
    <izvorni_sadrzaj/>
    <derivirana_varijabla naziv="DomainObject.Predmet.PrvaKvalifikacija_1"/>
  </DomainObject.Predmet.PrvaKvalifikacija>
  <DomainObject.Predmet.UpisnikKaznenihPrijava>
    <izvorni_sadrzaj/>
    <derivirana_varijabla naziv="DomainObject.Predmet.UpisnikKaznenihPrijava_1"/>
  </DomainObject.Predmet.UpisnikKaznenihPrijava>
  <DomainObject.Predmet.OdabraniSudioniciSaKvalifikacijama>
    <izvorni_sadrzaj/>
    <derivirana_varijabla naziv="DomainObject.Predmet.OdabraniSudioniciSaKvalifikacijama_1"/>
  </DomainObject.Predmet.OdabraniSudioniciSaKvalifikacijama>
  <DomainObject.Predmet.KvalifikacijeOdabranogSudionika>
    <izvorni_sadrzaj/>
    <derivirana_varijabla naziv="DomainObject.Predmet.KvalifikacijeOdabranogSudionika_1"/>
  </DomainObject.Predmet.KvalifikacijeOdabranogSudionika>
  <DomainObject.Predmet.OdabraniSudioniciNaziv>
    <izvorni_sadrzaj>REPUBLIKA HRVATSKA, Ministarstvo financija, Porezna uprava - središnji ured, COMPLEX društvo s ograničenom odgovornošću za proizvodnju, trgovinu i usluge u stečaju</izvorni_sadrzaj>
    <derivirana_varijabla naziv="DomainObject.Predmet.OdabraniSudioniciNaziv_1">REPUBLIKA HRVATSKA, Ministarstvo financija, Porezna uprava - središnji ured, COMPLEX društvo s ograničenom odgovornošću za proizvodnju, trgovinu i usluge u stečaju</derivirana_varijabla>
  </DomainObject.Predmet.OdabraniSudioniciNaziv>
  <DomainObject.Predmet.OdabraniSudionik.DatumUpisaKaznenePrijave>
    <izvorni_sadrzaj/>
    <derivirana_varijabla naziv="DomainObject.Predmet.OdabraniSudionik.DatumUpisaKaznenePrijave_1"/>
  </DomainObject.Predmet.OdabraniSudionik.DatumUpisaKaznenePrijave>
  <DomainObject.Predmet.OdabraniOpunomocenikNaziv>
    <izvorni_sadrzaj/>
    <derivirana_varijabla naziv="DomainObject.Predmet.OdabraniOpunomocenikNaziv_1"/>
  </DomainObject.Predmet.OdabraniOpunomocenikNaziv>
  <DomainObject.Predmet.OdabraniSudioniciRoditelj>
    <izvorni_sadrzaj/>
    <derivirana_varijabla naziv="DomainObject.Predmet.OdabraniSudioniciRoditelj_1"/>
  </DomainObject.Predmet.OdabraniSudioniciRoditelj>
  <DomainObject.Predmet.OdabraniSudioniciSaKvalifikacijamaList>
    <izvorni_sadrzaj>
      <item/>
    </izvorni_sadrzaj>
    <derivirana_varijabla naziv="DomainObject.Predmet.OdabraniSudioniciSaKvalifikacijamaList_1">
      <item/>
    </derivirana_varijabla>
  </DomainObject.Predmet.OdabraniSudioniciSaKvalifikacijamaList>
  <DomainObject.Predmet.OdabraniSudioniciNazivAdresa>
    <izvorni_sadrzaj>REPUBLIKA HRVATSKA, Ministarstvo financija, Porezna uprava - središnji ured, Boškovićeva 5, 10000 Zagreb, Hrvatska, COMPLEX društvo s ograničenom odgovornošću za proizvodnju, trgovinu i usluge u stečaju, Ulica dr. Ante Starčevića 63/b Pribislavec, Hrvatska</izvorni_sadrzaj>
    <derivirana_varijabla naziv="DomainObject.Predmet.OdabraniSudioniciNazivAdresa_1">REPUBLIKA HRVATSKA, Ministarstvo financija, Porezna uprava - središnji ured, Boškovićeva 5, 10000 Zagreb, Hrvatska, COMPLEX društvo s ograničenom odgovornošću za proizvodnju, trgovinu i usluge u stečaju, Ulica dr. Ante Starčevića 63/b Pribislavec, Hrvatska</derivirana_varijabla>
  </DomainObject.Predmet.OdabraniSudioniciNazivAdresa>
  <DomainObject.Predmet.SudionikNazivList>
    <izvorni_sadrzaj>
      <item>Tanja Purić Stamenković</item>
      <item>REPUBLIKA HRVATSKA, Ministarstvo financija, Porezna uprava - središnji ured</item>
      <item>COMPLEX društvo s ograničenom odgovornošću za proizvodnju, trgovinu i usluge u stečaju</item>
      <item>TRGOVAČKI SUD U VARAŽDINU</item>
      <item>POREZNA UPRAVA PU SJ HRVATSKA - ISPOSTAVA ČAKOVEC</item>
    </izvorni_sadrzaj>
    <derivirana_varijabla naziv="DomainObject.Predmet.SudionikNazivList_1">
      <item>Tanja Purić Stamenković</item>
      <item>REPUBLIKA HRVATSKA, Ministarstvo financija, Porezna uprava - središnji ured</item>
      <item>COMPLEX društvo s ograničenom odgovornošću za proizvodnju, trgovinu i usluge u stečaju</item>
      <item>TRGOVAČKI SUD U VARAŽDINU</item>
      <item>POREZNA UPRAVA PU SJ HRVATSKA - ISPOSTAVA ČAKOVEC</item>
    </derivirana_varijabla>
  </DomainObject.Predmet.SudionikNazivList>
  <DomainObject.Predmet.SudionikNazivAdresaList>
    <izvorni_sadrzaj>
      <item>Tanja Purić Stamenković</item>
      <item>REPUBLIKA HRVATSKA, Ministarstvo financija, Porezna uprava - središnji ured, Boškovićeva 5, 10000 Zagreb, Hrvatska</item>
      <item>COMPLEX društvo s ograničenom odgovornošću za proizvodnju, trgovinu i usluge u stečaju, Ulica dr. Ante Starčevića 63/b Pribislavec, Hrvatska</item>
      <item>TRGOVAČKI SUD U VARAŽDINU</item>
      <item>POREZNA UPRAVA PU SJ HRVATSKA - ISPOSTAVA ČAKOVEC</item>
    </izvorni_sadrzaj>
    <derivirana_varijabla naziv="DomainObject.Predmet.SudionikNazivAdresaList_1">
      <item>Tanja Purić Stamenković</item>
      <item>REPUBLIKA HRVATSKA, Ministarstvo financija, Porezna uprava - središnji ured, Boškovićeva 5, 10000 Zagreb, Hrvatska</item>
      <item>COMPLEX društvo s ograničenom odgovornošću za proizvodnju, trgovinu i usluge u stečaju, Ulica dr. Ante Starčevića 63/b Pribislavec, Hrvatska</item>
      <item>TRGOVAČKI SUD U VARAŽDINU</item>
      <item>POREZNA UPRAVA PU SJ HRVATSKA - ISPOSTAVA ČAKOVEC</item>
    </derivirana_varijabla>
  </DomainObject.Predmet.SudionikNazivAdresaList>
  <DomainObject.Predmet.SudionikNazivOIBList>
    <izvorni_sadrzaj>
      <item>Tanja Purić Stamenković</item>
      <item>REPUBLIKA HRVATSKA, Ministarstvo financija, Porezna uprava - središnji ured</item>
      <item>COMPLEX društvo s ograničenom odgovornošću za proizvodnju, trgovinu i usluge u stečaju, OIB 56706061162</item>
      <item>TRGOVAČKI SUD U VARAŽDINU</item>
      <item>POREZNA UPRAVA PU SJ HRVATSKA - ISPOSTAVA ČAKOVEC</item>
    </izvorni_sadrzaj>
    <derivirana_varijabla naziv="DomainObject.Predmet.SudionikNazivOIBList_1">
      <item>Tanja Purić Stamenković</item>
      <item>REPUBLIKA HRVATSKA, Ministarstvo financija, Porezna uprava - središnji ured</item>
      <item>COMPLEX društvo s ograničenom odgovornošću za proizvodnju, trgovinu i usluge u stečaju, OIB 56706061162</item>
      <item>TRGOVAČKI SUD U VARAŽDINU</item>
      <item>POREZNA UPRAVA PU SJ HRVATSKA - ISPOSTAVA ČAKOVEC</item>
    </derivirana_varijabla>
  </DomainObject.Predmet.SudionikNazivOIBList>
  <DomainObject.Predmet.SudionikNazivOIBAdresaList>
    <izvorni_sadrzaj>
      <item>Tanja Purić Stamenković</item>
      <item>REPUBLIKA HRVATSKA, Ministarstvo financija, Porezna uprava - središnji ured, Boškovićeva 5, 10000 Zagreb, Hrvatska</item>
      <item>COMPLEX društvo s ograničenom odgovornošću za proizvodnju, trgovinu i usluge u stečaju, OIB56706061162, Ulica dr. Ante Starčevića 63/b Pribislavec, Hrvatska</item>
      <item>TRGOVAČKI SUD U VARAŽDINU</item>
      <item>POREZNA UPRAVA PU SJ HRVATSKA - ISPOSTAVA ČAKOVEC</item>
    </izvorni_sadrzaj>
    <derivirana_varijabla naziv="DomainObject.Predmet.SudionikNazivOIBAdresaList_1">
      <item>Tanja Purić Stamenković</item>
      <item>REPUBLIKA HRVATSKA, Ministarstvo financija, Porezna uprava - središnji ured, Boškovićeva 5, 10000 Zagreb, Hrvatska</item>
      <item>COMPLEX društvo s ograničenom odgovornošću za proizvodnju, trgovinu i usluge u stečaju, OIB56706061162, Ulica dr. Ante Starčevića 63/b Pribislavec, Hrvatska</item>
      <item>TRGOVAČKI SUD U VARAŽDINU</item>
      <item>POREZNA UPRAVA PU SJ HRVATSKA - ISPOSTAVA ČAKOVEC</item>
    </derivirana_varijabla>
  </DomainObject.Predmet.SudionikNazivOIBAdresaList>
  <DomainObject.Predmet.OdabraniSudioniciNazivOIBAdresa>
    <izvorni_sadrzaj>REPUBLIKA HRVATSKA, Ministarstvo financija, Porezna uprava - središnji ured, Boškovićeva 5, 10000 Zagreb, Hrvatska, COMPLEX društvo s ograničenom odgovornošću za proizvodnju, trgovinu i usluge u stečaju, OIB 56706061162, Ulica dr. Ante Starčevića 63/b Pribislavec, Hrvatska</izvorni_sadrzaj>
    <derivirana_varijabla naziv="DomainObject.Predmet.OdabraniSudioniciNazivOIBAdresa_1">REPUBLIKA HRVATSKA, Ministarstvo financija, Porezna uprava - središnji ured, Boškovićeva 5, 10000 Zagreb, Hrvatska, COMPLEX društvo s ograničenom odgovornošću za proizvodnju, trgovinu i usluge u stečaju, OIB 56706061162, Ulica dr. Ante Starčevića 63/b Pribislavec, Hrvatska</derivirana_varijabla>
  </DomainObject.Predmet.OdabraniSudioniciNazivOIBAdresa>
  <DomainObject.Predmet.KaznenaPrijavaPodnositeljList>
    <izvorni_sadrzaj>
      <item/>
    </izvorni_sadrzaj>
    <derivirana_varijabla naziv="DomainObject.Predmet.KaznenaPrijavaPodnositeljList_1">
      <item/>
    </derivirana_varijabla>
  </DomainObject.Predmet.KaznenaPrijavaPodnositeljList>
  <DomainObject.Predmet.KaznenaPrijavaOznakaList>
    <izvorni_sadrzaj>
      <item/>
    </izvorni_sadrzaj>
    <derivirana_varijabla naziv="DomainObject.Predmet.KaznenaPrijavaOznakaList_1">
      <item/>
    </derivirana_varijabla>
  </DomainObject.Predmet.KaznenaPrijavaOznakaList>
  <DomainObject.Predmet.KaznenaPrijavaDatumNastankaList>
    <izvorni_sadrzaj>
      <item/>
    </izvorni_sadrzaj>
    <derivirana_varijabla naziv="DomainObject.Predmet.KaznenaPrijavaDatumNastankaList_1">
      <item/>
    </derivirana_varijabla>
  </DomainObject.Predmet.KaznenaPrijavaDatumNastankaList>
  <DomainObject.Predmet.PolicijskeUpraveList>
    <izvorni_sadrzaj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Šibensko-kninska</item>
      <item>Policijska uprava Sisačko-moslavačka</item>
      <item>Policijska uprava Splitsko-dalmatinska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</izvorni_sadrzaj>
    <derivirana_varijabla naziv="DomainObject.Predmet.PolicijskeUpraveList_1"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Šibensko-kninska</item>
      <item>Policijska uprava Sisačko-moslavačka</item>
      <item>Policijska uprava Splitsko-dalmatinska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</derivirana_varijabla>
  </DomainObject.Predmet.PolicijskeUpraveList>
  <DomainObject.Predmet.PolicijskePostajeList>
    <izvorni_sadrzaj>
      <item>I. Policijska postaja Osijek</item>
      <item>I. Policijska postaja Rijeka</item>
      <item>I. Policijska postaja Split</item>
      <item>I. Policijska postaja Zadar</item>
      <item>I. Policijska postaja Zagreb</item>
      <item>I. Postaja prometne policije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</item>
      <item>III. Policijska postaja Rijeka</item>
      <item>III. Policijska postaja Zagreb</item>
      <item>Interventna jedinica policije Čakovec</item>
      <item>Interventna jedinica policije Kutjevo</item>
      <item>IV. Policijska postaja Zagreb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Čabar</item>
      <item>Policijska postaja Čakovec</item>
      <item>Policijska postaja Čazma</item>
      <item>Policijska postaja Čepin</item>
      <item>Policijska postaja Cres (ispostaja PP Mali Lošinj)</item>
      <item>Policijska postaja Crikvenica</item>
      <item>Policijska postaja Daruvar</item>
      <item>Policijska postaja Delnice</item>
      <item>Policijska postaja Donja Stubica</item>
      <item>Policijska postaja Donji Lapac</item>
      <item>Policijska postaja Donji Miholjac</item>
      <item>Policijska postaja Donji Srb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Gračac</item>
      <item>Policijska postaja Grubišno Polje</item>
      <item>Policijska postaja Gruda</item>
      <item>Policijska postaja Gvozd</item>
      <item>Policijska postaja Hrvatska Kostajnica</item>
      <item>Policijska postaja Hvar</item>
      <item>Policijska postaja Ilok</item>
      <item>Policijska postaja Imotski</item>
      <item>Policijska postaja Ivanec</item>
      <item>Policijska postaja Ivanić 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Korenica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Šibenik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Štrigova</item>
      <item>Policijska postaja Sunja</item>
      <item>Policijska postaja Sv. Ivan Zelina</item>
      <item>Policijska postaja Tovarnik</item>
      <item>Policijska postaja Trogir</item>
      <item>Policijska postaja Umag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Vrbanja</item>
      <item>Policijska postaja Vrbovec</item>
      <item>Policijska postaja Vrbovsko</item>
      <item>Policijska postaja Vrgorac</item>
      <item>Policijska postaja Vrpolje</item>
      <item>Policijska postaja Vukovar</item>
      <item>Policijska postaja Zabok</item>
      <item>Policijska postaja Zaprešić</item>
      <item>Policijska postaja Zlatar Bistrica</item>
      <item>Policijska postaja Županja</item>
      <item>Postaja aerodromske policije</item>
      <item>Postaja aerodromske policije Čilipi</item>
      <item>Postaja aerodromske policije Pula</item>
      <item>Postaja aerodromske policije Resnik</item>
      <item>Postaja aerodromske policije Rijeka</item>
      <item>Postaja aerodromske policije Zemunik</item>
      <item>Postaja granične policije</item>
      <item>Postaja granične policije Bajakovo</item>
      <item>Postaja granične policije Beli Manastir</item>
      <item>Postaja granične policije Bregana</item>
      <item>Postaja granične policije Dalj</item>
      <item>Postaja granične policije Koprivnica</item>
      <item>Postaja granične policije Macelj-Krapina</item>
      <item>Postaja granične policije Maljevac</item>
      <item>Postaja granične policije Metković</item>
      <item>Postaja granične policije Rupa</item>
      <item>Postaja granične policije Stara Gradiška</item>
      <item>Postaja granične policije Terezino Polje</item>
      <item>Postaja granične policije Trilj</item>
      <item>Postaja granične policije Zagreb</item>
      <item>Postaja pomorske policije Dubrovnik</item>
      <item>Postaja pomorske policije Pula</item>
      <item>Postaja pomorske policije Rijeka</item>
      <item>Postaja pomorske policije Šibenik</item>
      <item>Postaja pomorske policije Split</item>
      <item>Postaja pomorske policije Zadar</item>
      <item>Postaja prometne policije Bjelovar</item>
      <item>Postaja prometne policije Čakovec</item>
      <item>Postaja prometne policije Dubrovnik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Pula</item>
      <item>Postaja prometne policije Rijeka</item>
      <item>Postaja prometne policije Šibenik</item>
      <item>Postaja prometne policije Sisak</item>
      <item>Postaja prometne policije Slavonski Brod</item>
      <item>Postaja prometne policije Split</item>
      <item>Postaja prometne policije Varaždin</item>
      <item>Postaja prometne policije Vinkovci</item>
      <item>Postaja prometne policije Virovitica</item>
      <item>Postaja prometne policije Zadar</item>
      <item>Postaja za graničnu kontrolu Slavonski Brod</item>
      <item>V. Policijska postaja Zagreb</item>
      <item>VI. Policijska postaja Zagreb</item>
      <item>VII. Policijska postaja Zagreb</item>
      <item>VIII. Policijska postaja Zagreb</item>
    </izvorni_sadrzaj>
    <derivirana_varijabla naziv="DomainObject.Predmet.PolicijskePostajeList_1">
      <item>I. Policijska postaja Osijek</item>
      <item>I. Policijska postaja Rijeka</item>
      <item>I. Policijska postaja Split</item>
      <item>I. Policijska postaja Zadar</item>
      <item>I. Policijska postaja Zagreb</item>
      <item>I. Postaja prometne policije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</item>
      <item>III. Policijska postaja Rijeka</item>
      <item>III. Policijska postaja Zagreb</item>
      <item>Interventna jedinica policije Čakovec</item>
      <item>Interventna jedinica policije Kutjevo</item>
      <item>IV. Policijska postaja Zagreb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Čabar</item>
      <item>Policijska postaja Čakovec</item>
      <item>Policijska postaja Čazma</item>
      <item>Policijska postaja Čepin</item>
      <item>Policijska postaja Cres (ispostaja PP Mali Lošinj)</item>
      <item>Policijska postaja Crikvenica</item>
      <item>Policijska postaja Daruvar</item>
      <item>Policijska postaja Delnice</item>
      <item>Policijska postaja Donja Stubica</item>
      <item>Policijska postaja Donji Lapac</item>
      <item>Policijska postaja Donji Miholjac</item>
      <item>Policijska postaja Donji Srb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Gračac</item>
      <item>Policijska postaja Grubišno Polje</item>
      <item>Policijska postaja Gruda</item>
      <item>Policijska postaja Gvozd</item>
      <item>Policijska postaja Hrvatska Kostajnica</item>
      <item>Policijska postaja Hvar</item>
      <item>Policijska postaja Ilok</item>
      <item>Policijska postaja Imotski</item>
      <item>Policijska postaja Ivanec</item>
      <item>Policijska postaja Ivanić 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Korenica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Šibenik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Štrigova</item>
      <item>Policijska postaja Sunja</item>
      <item>Policijska postaja Sv. Ivan Zelina</item>
      <item>Policijska postaja Tovarnik</item>
      <item>Policijska postaja Trogir</item>
      <item>Policijska postaja Umag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Vrbanja</item>
      <item>Policijska postaja Vrbovec</item>
      <item>Policijska postaja Vrbovsko</item>
      <item>Policijska postaja Vrgorac</item>
      <item>Policijska postaja Vrpolje</item>
      <item>Policijska postaja Vukovar</item>
      <item>Policijska postaja Zabok</item>
      <item>Policijska postaja Zaprešić</item>
      <item>Policijska postaja Zlatar Bistrica</item>
      <item>Policijska postaja Županja</item>
      <item>Postaja aerodromske policije</item>
      <item>Postaja aerodromske policije Čilipi</item>
      <item>Postaja aerodromske policije Pula</item>
      <item>Postaja aerodromske policije Resnik</item>
      <item>Postaja aerodromske policije Rijeka</item>
      <item>Postaja aerodromske policije Zemunik</item>
      <item>Postaja granične policije</item>
      <item>Postaja granične policije Bajakovo</item>
      <item>Postaja granične policije Beli Manastir</item>
      <item>Postaja granične policije Bregana</item>
      <item>Postaja granične policije Dalj</item>
      <item>Postaja granične policije Koprivnica</item>
      <item>Postaja granične policije Macelj-Krapina</item>
      <item>Postaja granične policije Maljevac</item>
      <item>Postaja granične policije Metković</item>
      <item>Postaja granične policije Rupa</item>
      <item>Postaja granične policije Stara Gradiška</item>
      <item>Postaja granične policije Terezino Polje</item>
      <item>Postaja granične policije Trilj</item>
      <item>Postaja granične policije Zagreb</item>
      <item>Postaja pomorske policije Dubrovnik</item>
      <item>Postaja pomorske policije Pula</item>
      <item>Postaja pomorske policije Rijeka</item>
      <item>Postaja pomorske policije Šibenik</item>
      <item>Postaja pomorske policije Split</item>
      <item>Postaja pomorske policije Zadar</item>
      <item>Postaja prometne policije Bjelovar</item>
      <item>Postaja prometne policije Čakovec</item>
      <item>Postaja prometne policije Dubrovnik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Pula</item>
      <item>Postaja prometne policije Rijeka</item>
      <item>Postaja prometne policije Šibenik</item>
      <item>Postaja prometne policije Sisak</item>
      <item>Postaja prometne policije Slavonski Brod</item>
      <item>Postaja prometne policije Split</item>
      <item>Postaja prometne policije Varaždin</item>
      <item>Postaja prometne policije Vinkovci</item>
      <item>Postaja prometne policije Virovitica</item>
      <item>Postaja prometne policije Zadar</item>
      <item>Postaja za graničnu kontrolu Slavonski Brod</item>
      <item>V. Policijska postaja Zagreb</item>
      <item>VI. Policijska postaja Zagreb</item>
      <item>VII. Policijska postaja Zagreb</item>
      <item>VIII. Policijska postaja Zagreb</item>
    </derivirana_varijabla>
  </DomainObject.Predmet.PolicijskePostajeList>
  <DomainObject.Predmet.OdabraniSudioniciAdresaOIBSaKvalifikacijamaList>
    <izvorni_sadrzaj>
      <item/>
    </izvorni_sadrzaj>
    <derivirana_varijabla naziv="DomainObject.Predmet.OdabraniSudioniciAdresaOIBSaKvalifikacijamaList_1">
      <item/>
    </derivirana_varijabla>
  </DomainObject.Predmet.OdabraniSudioniciAdresaOIBSaKvalifikacijamaList>
  <DomainObject.Predmet.OdabraniSudioniciAdresaOIBSaKvalifikacijama>
    <izvorni_sadrzaj/>
    <derivirana_varijabla naziv="DomainObject.Predmet.OdabraniSudioniciAdresaOIBSaKvalifikacijama_1"/>
  </DomainObject.Predmet.OdabraniSudioniciAdresaOIBSaKvalifikacijama>
  <DomainObject.Predmet.OdabraniSudioniciAdresaSaKvalifikacijamaList>
    <izvorni_sadrzaj>
      <item/>
    </izvorni_sadrzaj>
    <derivirana_varijabla naziv="DomainObject.Predmet.OdabraniSudioniciAdresaSaKvalifikacijamaList_1">
      <item/>
    </derivirana_varijabla>
  </DomainObject.Predmet.OdabraniSudioniciAdresaSaKvalifikacijamaList>
  <DomainObject.Predmet.OdabraniSudioniciAdresaSaKvalifikacijama>
    <izvorni_sadrzaj/>
    <derivirana_varijabla naziv="DomainObject.Predmet.OdabraniSudioniciAdresaSaKvalifikacijama_1"/>
  </DomainObject.Predmet.OdabraniSudioniciAdresaSaKvalifikacijama>
  <DomainObject.Predmet.OdabraniOkrivljeniciNaziv>
    <izvorni_sadrzaj>COMPLEX društvo s ograničenom odgovornošću za proizvodnju, trgovinu i usluge u stečaju</izvorni_sadrzaj>
    <derivirana_varijabla naziv="DomainObject.Predmet.OdabraniOkrivljeniciNaziv_1">COMPLEX društvo s ograničenom odgovornošću za proizvodnju, trgovinu i usluge u stečaju</derivirana_varijabla>
  </DomainObject.Predmet.OdabraniOkrivljeniciNaziv>
  <DomainObject.Predmet.OdabraniBraniteljiNaziv>
    <izvorni_sadrzaj/>
    <derivirana_varijabla naziv="DomainObject.Predmet.OdabraniBraniteljiNaziv_1"/>
  </DomainObject.Predmet.OdabraniBraniteljiNaziv>
  <DomainObject.Predmet.OdabraniOkrivljeniciNazivOIB>
    <izvorni_sadrzaj>COMPLEX društvo s ograničenom odgovornošću za proizvodnju, trgovinu i usluge u stečaju, OIB 56706061162</izvorni_sadrzaj>
    <derivirana_varijabla naziv="DomainObject.Predmet.OdabraniOkrivljeniciNazivOIB_1">COMPLEX društvo s ograničenom odgovornošću za proizvodnju, trgovinu i usluge u stečaju, OIB 56706061162</derivirana_varijabla>
  </DomainObject.Predmet.OdabraniOkrivljeniciNazivOIB>
  <DomainObject.Predmet.OdabraniBraniteljiNazivOIB>
    <izvorni_sadrzaj/>
    <derivirana_varijabla naziv="DomainObject.Predmet.OdabraniBraniteljiNazivOIB_1"/>
  </DomainObject.Predmet.OdabraniBraniteljiNazivOIB>
  <DomainObject.Predmet.OdabraniOkrivljeniciNazivOIBAdresa>
    <izvorni_sadrzaj>COMPLEX društvo s ograničenom odgovornošću za proizvodnju, trgovinu i usluge u stečaju, OIB 56706061162, Ulica dr. Ante Starčevića 63/b Pribislavec, Hrvatska</izvorni_sadrzaj>
    <derivirana_varijabla naziv="DomainObject.Predmet.OdabraniOkrivljeniciNazivOIBAdresa_1">COMPLEX društvo s ograničenom odgovornošću za proizvodnju, trgovinu i usluge u stečaju, OIB 56706061162, Ulica dr. Ante Starčevića 63/b Pribislavec, Hrvatska</derivirana_varijabla>
  </DomainObject.Predmet.OdabraniOkrivljeniciNazivOIBAdresa>
  <DomainObject.Predmet.OdabraniBraniteljiNazivOIBAdresa>
    <izvorni_sadrzaj/>
    <derivirana_varijabla naziv="DomainObject.Predmet.OdabraniBraniteljiNazivOIBAdresa_1"/>
  </DomainObject.Predmet.OdabraniBraniteljiNazivOIBAdresa>
</icms>
</file>

<file path=customXml/item2.xml><?xml version="1.0" encoding="utf-8"?>
<ns24:Sources xmlns:r="http://schemas.openxmlformats.org/officeDocument/2006/relationships" xmlns:w="http://schemas.openxmlformats.org/wordprocessingml/2006/main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o="urn:schemas-microsoft-com:office:office" xmlns:v="urn:schemas-microsoft-com:vml" xmlns:ns15="urn:schemas-microsoft-com:office:exce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D314ACF-CA86-4A40-9B1F-AEA97D3D25CF}">
  <ds:schemaRefs>
    <ds:schemaRef ds:uri="http://schemas.openxmlformats.org/officeDocument/2006/relationships"/>
    <ds:schemaRef ds:uri="http://schemas.openxmlformats.org/wordprocessingml/2006/main"/>
    <ds:schemaRef ds:uri="http://schemas.openxmlformats.org/officeDocument/2006/math"/>
    <ds:schemaRef ds:uri="http://schemas.openxmlformats.org/drawingml/2006/wordprocessingDrawing"/>
    <ds:schemaRef ds:uri="http://schemas.openxmlformats.org/drawingml/2006/main"/>
    <ds:schemaRef ds:uri="http://schemas.openxmlformats.org/schemaLibrary/2006/main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opendope.org/xpaths"/>
    <ds:schemaRef ds:uri="http://opendope.org/conditions"/>
    <ds:schemaRef ds:uri="http://opendope.org/question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2</properties:Pages>
  <properties:Words>426</properties:Words>
  <properties:Characters>2766</properties:Characters>
  <properties:Lines>93</properties:Lines>
  <properties:Paragraphs>39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Standardni eSPIS MasterTemplate predložak za MS Word</vt:lpstr>
      <vt:lpstr/>
    </vt:vector>
  </properties:TitlesOfParts>
  <properties:LinksUpToDate>false</properties:LinksUpToDate>
  <properties:CharactersWithSpaces>3556</properties:CharactersWithSpaces>
  <properties:SharedDoc>false</properties:SharedDoc>
  <properties:HyperlinksChanged>false</properties:HyperlinksChanged>
  <properties:Application>docx4j</properties:Application>
  <properties:AppVersion>2.7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2014-12-15T14:22:00Z</dcterms:created>
  <dc:creator>Domagoj</dc:creator>
  <dc:description>Ovaj predložak služi kao osnova za kreiranje novih eSPIS predložaka te za upravljanje eSPIS funkcijama tijekom obrade sudskih dokumenata.</dc:description>
  <cp:lastModifiedBy>docx4j</cp:lastModifiedBy>
  <dcterms:modified xmlns:xsi="http://www.w3.org/2001/XMLSchema-instance" xsi:type="dcterms:W3CDTF">2016-12-21T11:14:00Z</dcterms:modified>
  <cp:revision>3</cp:revision>
  <dc:title>Standardni eSPIS MasterTemplate predložak za MS Word</dc:title>
  <cp:version>9.6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eSPIS_CC_ID" pid="5" fmtid="{D5CDD505-2E9C-101B-9397-08002B2CF9AE}">
    <vt:lpwstr>265122315</vt:lpwstr>
  </prop:property>
  <prop:property name="Naslov" pid="6" fmtid="{D5CDD505-2E9C-101B-9397-08002B2CF9AE}">
    <vt:lpwstr>S-DO-179/2016-5 / Odluka - prijava tražbine</vt:lpwstr>
  </prop:property>
  <prop:property name="Predlozak_id" pid="7" fmtid="{D5CDD505-2E9C-101B-9397-08002B2CF9AE}">
    <vt:lpwstr>1</vt:lpwstr>
  </prop:property>
  <prop:property name="Predlozak_oznaka" pid="8" fmtid="{D5CDD505-2E9C-101B-9397-08002B2CF9AE}">
    <vt:lpwstr>PrazniPredlozak</vt:lpwstr>
  </prop:property>
  <prop:property name="Predlozak_naziv" pid="9" fmtid="{D5CDD505-2E9C-101B-9397-08002B2CF9AE}">
    <vt:lpwstr>Prazni predložak - odluka</vt:lpwstr>
  </prop:property>
</prop:Properties>
</file>